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CFFC1A" w14:textId="66AFC044" w:rsidR="008B1E20" w:rsidRPr="00847000" w:rsidRDefault="00670E70" w:rsidP="00847000">
      <w:pPr>
        <w:pStyle w:val="Titre"/>
        <w:adjustRightInd w:val="0"/>
        <w:snapToGrid w:val="0"/>
        <w:spacing w:before="0" w:after="0"/>
        <w:ind w:left="0" w:righ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47000">
        <w:rPr>
          <w:rFonts w:ascii="Times New Roman" w:hAnsi="Times New Roman" w:cs="Times New Roman"/>
          <w:b/>
          <w:bCs/>
          <w:sz w:val="28"/>
          <w:szCs w:val="28"/>
        </w:rPr>
        <w:t>Rendez-vous de l’Histoire à Blois 11 au 13/10/19</w:t>
      </w:r>
    </w:p>
    <w:p w14:paraId="4A3B34A8" w14:textId="12276EF8" w:rsidR="00670E70" w:rsidRDefault="00670E70" w:rsidP="00847000">
      <w:pPr>
        <w:pStyle w:val="Titre"/>
        <w:adjustRightInd w:val="0"/>
        <w:snapToGrid w:val="0"/>
        <w:spacing w:before="0" w:after="0"/>
        <w:ind w:left="0" w:right="0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47000">
        <w:rPr>
          <w:rFonts w:ascii="Times New Roman" w:hAnsi="Times New Roman" w:cs="Times New Roman"/>
          <w:b/>
          <w:bCs/>
          <w:sz w:val="28"/>
          <w:szCs w:val="28"/>
        </w:rPr>
        <w:t xml:space="preserve">Programme des </w:t>
      </w:r>
      <w:r w:rsidRPr="00847000">
        <w:rPr>
          <w:rFonts w:ascii="Times New Roman" w:hAnsi="Times New Roman" w:cs="Times New Roman"/>
          <w:b/>
          <w:bCs/>
          <w:i/>
          <w:sz w:val="28"/>
          <w:szCs w:val="28"/>
        </w:rPr>
        <w:t>Cahiers</w:t>
      </w:r>
      <w:r w:rsidR="00165FB1" w:rsidRPr="00847000">
        <w:rPr>
          <w:rFonts w:ascii="Times New Roman" w:hAnsi="Times New Roman" w:cs="Times New Roman"/>
          <w:b/>
          <w:bCs/>
          <w:i/>
          <w:sz w:val="28"/>
          <w:szCs w:val="28"/>
        </w:rPr>
        <w:t> d’Histoire</w:t>
      </w:r>
    </w:p>
    <w:p w14:paraId="0DD8CFAD" w14:textId="0B949E35" w:rsidR="005D487C" w:rsidRPr="005D487C" w:rsidRDefault="005D487C" w:rsidP="005D487C">
      <w:pPr>
        <w:pStyle w:val="Sous-titre"/>
        <w:jc w:val="center"/>
        <w:rPr>
          <w:rFonts w:ascii="Times New Roman" w:hAnsi="Times New Roman" w:cs="Times New Roman"/>
          <w:b/>
          <w:bCs/>
          <w:sz w:val="24"/>
        </w:rPr>
      </w:pPr>
      <w:r w:rsidRPr="005D487C">
        <w:rPr>
          <w:rFonts w:ascii="Times New Roman" w:hAnsi="Times New Roman" w:cs="Times New Roman"/>
          <w:b/>
          <w:bCs/>
          <w:sz w:val="24"/>
        </w:rPr>
        <w:t xml:space="preserve">(Village du livre : stand </w:t>
      </w:r>
      <w:r>
        <w:rPr>
          <w:rFonts w:ascii="Times New Roman" w:hAnsi="Times New Roman" w:cs="Times New Roman"/>
          <w:b/>
          <w:bCs/>
          <w:sz w:val="24"/>
        </w:rPr>
        <w:t>n° </w:t>
      </w:r>
      <w:r w:rsidRPr="005D487C">
        <w:rPr>
          <w:rFonts w:ascii="Times New Roman" w:hAnsi="Times New Roman" w:cs="Times New Roman"/>
          <w:b/>
          <w:bCs/>
          <w:sz w:val="24"/>
        </w:rPr>
        <w:t>187)</w:t>
      </w:r>
    </w:p>
    <w:p w14:paraId="5C5FFE20" w14:textId="77777777" w:rsidR="00670E70" w:rsidRPr="008B1E20" w:rsidRDefault="00670E70" w:rsidP="008B1E20">
      <w:pPr>
        <w:adjustRightInd w:val="0"/>
        <w:snapToGrid w:val="0"/>
        <w:ind w:firstLine="0"/>
        <w:rPr>
          <w:sz w:val="22"/>
          <w:szCs w:val="22"/>
        </w:rPr>
      </w:pPr>
    </w:p>
    <w:p w14:paraId="69A4FD72" w14:textId="428F22B0" w:rsidR="00670E70" w:rsidRPr="008B1E20" w:rsidRDefault="00670E70" w:rsidP="008B1E20">
      <w:pPr>
        <w:adjustRightInd w:val="0"/>
        <w:snapToGrid w:val="0"/>
        <w:ind w:firstLine="0"/>
        <w:rPr>
          <w:sz w:val="22"/>
          <w:szCs w:val="22"/>
        </w:rPr>
      </w:pPr>
      <w:r w:rsidRPr="008B1E20">
        <w:rPr>
          <w:sz w:val="22"/>
          <w:szCs w:val="22"/>
        </w:rPr>
        <w:t xml:space="preserve">Les </w:t>
      </w:r>
      <w:r w:rsidRPr="008B1E20">
        <w:rPr>
          <w:i/>
          <w:sz w:val="22"/>
          <w:szCs w:val="22"/>
        </w:rPr>
        <w:t>Cahiers d’Histoire</w:t>
      </w:r>
      <w:r w:rsidRPr="008B1E20">
        <w:rPr>
          <w:sz w:val="22"/>
          <w:szCs w:val="22"/>
        </w:rPr>
        <w:t xml:space="preserve"> seront </w:t>
      </w:r>
      <w:r w:rsidRPr="008B1E20">
        <w:rPr>
          <w:b/>
          <w:sz w:val="22"/>
          <w:szCs w:val="22"/>
        </w:rPr>
        <w:t>très</w:t>
      </w:r>
      <w:r w:rsidRPr="008B1E20">
        <w:rPr>
          <w:sz w:val="22"/>
          <w:szCs w:val="22"/>
        </w:rPr>
        <w:t xml:space="preserve"> présents à Blois</w:t>
      </w:r>
      <w:r w:rsidR="00CA19C7">
        <w:rPr>
          <w:sz w:val="22"/>
          <w:szCs w:val="22"/>
        </w:rPr>
        <w:t>.</w:t>
      </w:r>
    </w:p>
    <w:p w14:paraId="799BE6DC" w14:textId="77777777" w:rsidR="00670E70" w:rsidRPr="008B1E20" w:rsidRDefault="00670E70" w:rsidP="008B1E20">
      <w:pPr>
        <w:adjustRightInd w:val="0"/>
        <w:snapToGrid w:val="0"/>
        <w:ind w:firstLine="0"/>
        <w:rPr>
          <w:sz w:val="22"/>
          <w:szCs w:val="22"/>
        </w:rPr>
      </w:pPr>
    </w:p>
    <w:p w14:paraId="6CF48E10" w14:textId="77777777" w:rsidR="00670E70" w:rsidRPr="008B1E20" w:rsidRDefault="00670E70" w:rsidP="008B1E20">
      <w:pPr>
        <w:adjustRightInd w:val="0"/>
        <w:snapToGrid w:val="0"/>
        <w:ind w:firstLine="0"/>
        <w:rPr>
          <w:sz w:val="22"/>
          <w:szCs w:val="22"/>
        </w:rPr>
      </w:pPr>
      <w:r w:rsidRPr="008B1E20">
        <w:rPr>
          <w:sz w:val="22"/>
          <w:szCs w:val="22"/>
        </w:rPr>
        <w:t xml:space="preserve">Rencontres, débats, interventions, organisation par des membres des </w:t>
      </w:r>
      <w:r w:rsidRPr="008B1E20">
        <w:rPr>
          <w:i/>
          <w:sz w:val="22"/>
          <w:szCs w:val="22"/>
        </w:rPr>
        <w:t>Cahie</w:t>
      </w:r>
      <w:r w:rsidR="0071758B" w:rsidRPr="008B1E20">
        <w:rPr>
          <w:i/>
          <w:sz w:val="22"/>
          <w:szCs w:val="22"/>
        </w:rPr>
        <w:t>rs d’Histoire</w:t>
      </w:r>
      <w:r w:rsidR="0071758B" w:rsidRPr="008B1E20">
        <w:rPr>
          <w:sz w:val="22"/>
          <w:szCs w:val="22"/>
        </w:rPr>
        <w:t xml:space="preserve"> ou des auteur-e-s, fidèles </w:t>
      </w:r>
      <w:r w:rsidRPr="008B1E20">
        <w:rPr>
          <w:sz w:val="22"/>
          <w:szCs w:val="22"/>
        </w:rPr>
        <w:t>contributeu</w:t>
      </w:r>
      <w:r w:rsidR="00B91C2C" w:rsidRPr="008B1E20">
        <w:rPr>
          <w:sz w:val="22"/>
          <w:szCs w:val="22"/>
        </w:rPr>
        <w:t>r</w:t>
      </w:r>
      <w:r w:rsidRPr="008B1E20">
        <w:rPr>
          <w:sz w:val="22"/>
          <w:szCs w:val="22"/>
        </w:rPr>
        <w:t>-tric</w:t>
      </w:r>
      <w:r w:rsidR="00916A9F" w:rsidRPr="008B1E20">
        <w:rPr>
          <w:sz w:val="22"/>
          <w:szCs w:val="22"/>
        </w:rPr>
        <w:t>e-s, voici</w:t>
      </w:r>
      <w:r w:rsidR="00165FB1" w:rsidRPr="008B1E20">
        <w:rPr>
          <w:sz w:val="22"/>
          <w:szCs w:val="22"/>
        </w:rPr>
        <w:t> :</w:t>
      </w:r>
    </w:p>
    <w:p w14:paraId="7CFAFDA9" w14:textId="77777777" w:rsidR="00670E70" w:rsidRPr="008B1E20" w:rsidRDefault="00670E70" w:rsidP="008B1E20">
      <w:pPr>
        <w:adjustRightInd w:val="0"/>
        <w:snapToGrid w:val="0"/>
        <w:ind w:firstLine="0"/>
        <w:rPr>
          <w:sz w:val="22"/>
          <w:szCs w:val="22"/>
        </w:rPr>
      </w:pPr>
    </w:p>
    <w:p w14:paraId="43E2345B" w14:textId="77777777" w:rsidR="00670E70" w:rsidRPr="008B1E20" w:rsidRDefault="00670E70" w:rsidP="008B1E20">
      <w:pPr>
        <w:adjustRightInd w:val="0"/>
        <w:snapToGrid w:val="0"/>
        <w:ind w:firstLine="0"/>
        <w:rPr>
          <w:sz w:val="22"/>
          <w:szCs w:val="22"/>
        </w:rPr>
      </w:pPr>
      <w:r w:rsidRPr="008B1E20">
        <w:rPr>
          <w:sz w:val="22"/>
          <w:szCs w:val="22"/>
        </w:rPr>
        <w:t>À ne pas manquer, en lien di</w:t>
      </w:r>
      <w:r w:rsidR="00916A9F" w:rsidRPr="008B1E20">
        <w:rPr>
          <w:sz w:val="22"/>
          <w:szCs w:val="22"/>
        </w:rPr>
        <w:t xml:space="preserve">rect avec le dossier du </w:t>
      </w:r>
      <w:r w:rsidR="00916A9F" w:rsidRPr="008B1E20">
        <w:rPr>
          <w:b/>
          <w:sz w:val="22"/>
          <w:szCs w:val="22"/>
        </w:rPr>
        <w:t>n° 143</w:t>
      </w:r>
      <w:r w:rsidR="00916A9F" w:rsidRPr="008B1E20">
        <w:rPr>
          <w:sz w:val="22"/>
          <w:szCs w:val="22"/>
        </w:rPr>
        <w:t xml:space="preserve"> des </w:t>
      </w:r>
      <w:r w:rsidR="00916A9F" w:rsidRPr="008B1E20">
        <w:rPr>
          <w:i/>
          <w:sz w:val="22"/>
          <w:szCs w:val="22"/>
        </w:rPr>
        <w:t>Cahiers d’Histoire </w:t>
      </w:r>
      <w:r w:rsidR="00916A9F" w:rsidRPr="008B1E20">
        <w:rPr>
          <w:sz w:val="22"/>
          <w:szCs w:val="22"/>
        </w:rPr>
        <w:t>!</w:t>
      </w:r>
    </w:p>
    <w:p w14:paraId="57FF598E" w14:textId="77777777" w:rsidR="00670E70" w:rsidRPr="008B1E20" w:rsidRDefault="00670E70" w:rsidP="008B1E20">
      <w:pPr>
        <w:adjustRightInd w:val="0"/>
        <w:snapToGrid w:val="0"/>
        <w:ind w:firstLine="0"/>
        <w:rPr>
          <w:sz w:val="22"/>
          <w:szCs w:val="22"/>
        </w:rPr>
      </w:pPr>
    </w:p>
    <w:p w14:paraId="68C86F0F" w14:textId="77777777" w:rsidR="00847000" w:rsidRDefault="00847000" w:rsidP="008B1E20">
      <w:pPr>
        <w:pStyle w:val="Titre1"/>
        <w:adjustRightInd w:val="0"/>
        <w:snapToGrid w:val="0"/>
        <w:spacing w:before="0" w:after="0"/>
        <w:ind w:firstLine="0"/>
        <w:jc w:val="both"/>
        <w:rPr>
          <w:sz w:val="22"/>
          <w:szCs w:val="22"/>
        </w:rPr>
        <w:sectPr w:rsidR="00847000" w:rsidSect="007D38D8">
          <w:type w:val="continuous"/>
          <w:pgSz w:w="11900" w:h="16840"/>
          <w:pgMar w:top="1134" w:right="1134" w:bottom="851" w:left="851" w:header="709" w:footer="709" w:gutter="0"/>
          <w:cols w:space="708"/>
          <w:docGrid w:linePitch="360"/>
        </w:sectPr>
      </w:pPr>
    </w:p>
    <w:p w14:paraId="7A1B75E6" w14:textId="7C3A6F30" w:rsidR="00670E70" w:rsidRPr="00847000" w:rsidRDefault="00670E70" w:rsidP="008B1E20">
      <w:pPr>
        <w:pStyle w:val="Titre1"/>
        <w:adjustRightInd w:val="0"/>
        <w:snapToGrid w:val="0"/>
        <w:spacing w:before="0" w:after="0"/>
        <w:ind w:firstLine="0"/>
        <w:jc w:val="both"/>
        <w:rPr>
          <w:b/>
          <w:bCs/>
          <w:sz w:val="28"/>
          <w:szCs w:val="28"/>
        </w:rPr>
      </w:pPr>
      <w:r w:rsidRPr="00847000">
        <w:rPr>
          <w:b/>
          <w:bCs/>
          <w:sz w:val="28"/>
          <w:szCs w:val="28"/>
        </w:rPr>
        <w:t>Samedi 12 octobre 14h à 15h30</w:t>
      </w:r>
    </w:p>
    <w:p w14:paraId="0A86E62E" w14:textId="77777777" w:rsidR="00670E70" w:rsidRPr="00847000" w:rsidRDefault="00670E70" w:rsidP="008B1E20">
      <w:pPr>
        <w:adjustRightInd w:val="0"/>
        <w:snapToGrid w:val="0"/>
        <w:ind w:firstLine="0"/>
        <w:rPr>
          <w:b/>
          <w:bCs/>
          <w:sz w:val="28"/>
          <w:szCs w:val="28"/>
        </w:rPr>
      </w:pPr>
      <w:r w:rsidRPr="00847000">
        <w:rPr>
          <w:b/>
          <w:bCs/>
          <w:sz w:val="28"/>
          <w:szCs w:val="28"/>
        </w:rPr>
        <w:t>Amphi Denis-Papin, INSA</w:t>
      </w:r>
    </w:p>
    <w:p w14:paraId="74391C4B" w14:textId="77777777" w:rsidR="00A17333" w:rsidRPr="008B1E20" w:rsidRDefault="00A17333" w:rsidP="008B1E20">
      <w:pPr>
        <w:adjustRightInd w:val="0"/>
        <w:snapToGrid w:val="0"/>
        <w:ind w:firstLine="0"/>
        <w:rPr>
          <w:sz w:val="22"/>
          <w:szCs w:val="22"/>
        </w:rPr>
      </w:pPr>
    </w:p>
    <w:p w14:paraId="4DFF622E" w14:textId="77777777" w:rsidR="00916A9F" w:rsidRPr="008B1E20" w:rsidRDefault="00916A9F" w:rsidP="008B1E20">
      <w:pPr>
        <w:pStyle w:val="Titre4"/>
        <w:adjustRightInd w:val="0"/>
        <w:snapToGrid w:val="0"/>
        <w:spacing w:before="0" w:after="0"/>
        <w:ind w:left="0" w:right="0" w:firstLine="0"/>
        <w:jc w:val="both"/>
        <w:rPr>
          <w:sz w:val="22"/>
          <w:szCs w:val="22"/>
        </w:rPr>
      </w:pPr>
      <w:r w:rsidRPr="008B1E20">
        <w:rPr>
          <w:sz w:val="22"/>
          <w:szCs w:val="22"/>
        </w:rPr>
        <w:t xml:space="preserve">Avec les coordonnateurs et les auteurs du dossier du n° 143 des </w:t>
      </w:r>
      <w:r w:rsidRPr="008B1E20">
        <w:rPr>
          <w:i/>
          <w:sz w:val="22"/>
          <w:szCs w:val="22"/>
        </w:rPr>
        <w:t>Cahiers d’Histoire</w:t>
      </w:r>
      <w:r w:rsidRPr="008B1E20">
        <w:rPr>
          <w:sz w:val="22"/>
          <w:szCs w:val="22"/>
        </w:rPr>
        <w:t>, « Migrations et nation : le cas italien » :</w:t>
      </w:r>
    </w:p>
    <w:p w14:paraId="59665F24" w14:textId="77777777" w:rsidR="00A17333" w:rsidRPr="008B1E20" w:rsidRDefault="00C62C00" w:rsidP="008B1E20">
      <w:pPr>
        <w:adjustRightInd w:val="0"/>
        <w:snapToGrid w:val="0"/>
        <w:ind w:firstLine="0"/>
        <w:rPr>
          <w:sz w:val="22"/>
          <w:szCs w:val="22"/>
        </w:rPr>
      </w:pPr>
      <w:r w:rsidRPr="008B1E20">
        <w:rPr>
          <w:noProof/>
          <w:sz w:val="22"/>
          <w:szCs w:val="22"/>
        </w:rPr>
        <w:drawing>
          <wp:inline distT="0" distB="0" distL="0" distR="0" wp14:anchorId="33BDA196" wp14:editId="0CECB7EF">
            <wp:extent cx="2976650" cy="4455021"/>
            <wp:effectExtent l="0" t="0" r="0" b="0"/>
            <wp:docPr id="1" name="Image 7" descr="Description : Macintosh HD:Users:evelyneetphilippedaumas-martin:Desktop:Capture d’écran 2019-10-01 à 17.22.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Description : Macintosh HD:Users:evelyneetphilippedaumas-martin:Desktop:Capture d’écran 2019-10-01 à 17.22.3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650" cy="445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CDF84" w14:textId="77777777" w:rsidR="00A17333" w:rsidRPr="008B1E20" w:rsidRDefault="00A17333" w:rsidP="008B1E20">
      <w:pPr>
        <w:adjustRightInd w:val="0"/>
        <w:snapToGrid w:val="0"/>
        <w:ind w:firstLine="0"/>
        <w:rPr>
          <w:sz w:val="22"/>
          <w:szCs w:val="22"/>
        </w:rPr>
      </w:pPr>
    </w:p>
    <w:p w14:paraId="50F792F5" w14:textId="45502272" w:rsidR="00670E70" w:rsidRPr="00847000" w:rsidRDefault="00847000" w:rsidP="008B1E20">
      <w:pPr>
        <w:pStyle w:val="Titre1"/>
        <w:adjustRightInd w:val="0"/>
        <w:snapToGrid w:val="0"/>
        <w:spacing w:before="0" w:after="0"/>
        <w:ind w:firstLine="0"/>
        <w:jc w:val="both"/>
        <w:rPr>
          <w:b/>
          <w:bCs/>
          <w:sz w:val="28"/>
          <w:szCs w:val="28"/>
        </w:rPr>
      </w:pPr>
      <w:r>
        <w:rPr>
          <w:sz w:val="22"/>
          <w:szCs w:val="22"/>
        </w:rPr>
        <w:br w:type="column"/>
      </w:r>
      <w:r w:rsidR="00921B92" w:rsidRPr="00847000">
        <w:rPr>
          <w:b/>
          <w:bCs/>
          <w:sz w:val="28"/>
          <w:szCs w:val="28"/>
        </w:rPr>
        <w:t xml:space="preserve">À voir : du 9 au 13 octobre </w:t>
      </w:r>
      <w:r w:rsidR="000E5A64" w:rsidRPr="00847000">
        <w:rPr>
          <w:b/>
          <w:bCs/>
          <w:sz w:val="28"/>
          <w:szCs w:val="28"/>
        </w:rPr>
        <w:t>2019</w:t>
      </w:r>
    </w:p>
    <w:p w14:paraId="44CDB033" w14:textId="77777777" w:rsidR="00921B92" w:rsidRPr="00847000" w:rsidRDefault="00921B92" w:rsidP="008B1E20">
      <w:pPr>
        <w:adjustRightInd w:val="0"/>
        <w:snapToGrid w:val="0"/>
        <w:ind w:firstLine="0"/>
        <w:rPr>
          <w:b/>
          <w:bCs/>
          <w:sz w:val="28"/>
          <w:szCs w:val="28"/>
        </w:rPr>
      </w:pPr>
      <w:r w:rsidRPr="00847000">
        <w:rPr>
          <w:b/>
          <w:bCs/>
          <w:sz w:val="28"/>
          <w:szCs w:val="28"/>
        </w:rPr>
        <w:t>Bibliothèque Abbé-Grégoire</w:t>
      </w:r>
    </w:p>
    <w:p w14:paraId="21ED5D49" w14:textId="77777777" w:rsidR="00921B92" w:rsidRPr="008B1E20" w:rsidRDefault="00921B92" w:rsidP="008B1E20">
      <w:pPr>
        <w:adjustRightInd w:val="0"/>
        <w:snapToGrid w:val="0"/>
        <w:ind w:firstLine="0"/>
        <w:rPr>
          <w:sz w:val="22"/>
          <w:szCs w:val="22"/>
        </w:rPr>
      </w:pPr>
    </w:p>
    <w:p w14:paraId="2A207B4F" w14:textId="77777777" w:rsidR="00921B92" w:rsidRPr="008B1E20" w:rsidRDefault="00921B92" w:rsidP="008B1E20">
      <w:pPr>
        <w:pStyle w:val="Titre4"/>
        <w:adjustRightInd w:val="0"/>
        <w:snapToGrid w:val="0"/>
        <w:spacing w:before="0" w:after="0"/>
        <w:ind w:left="0" w:right="0" w:firstLine="0"/>
        <w:jc w:val="both"/>
        <w:rPr>
          <w:sz w:val="22"/>
          <w:szCs w:val="22"/>
        </w:rPr>
      </w:pPr>
      <w:r w:rsidRPr="008B1E20">
        <w:rPr>
          <w:sz w:val="22"/>
          <w:szCs w:val="22"/>
        </w:rPr>
        <w:t xml:space="preserve">Exposition réalisée par le Musée national de l’histoire de l’Immigration, commissariat : Stéphane Mourlane (coordonnateur du dossier du n° 143 des </w:t>
      </w:r>
      <w:r w:rsidRPr="008B1E20">
        <w:rPr>
          <w:i/>
          <w:sz w:val="22"/>
          <w:szCs w:val="22"/>
        </w:rPr>
        <w:t>Cahiers</w:t>
      </w:r>
      <w:r w:rsidRPr="008B1E20">
        <w:rPr>
          <w:sz w:val="22"/>
          <w:szCs w:val="22"/>
        </w:rPr>
        <w:t>), Do</w:t>
      </w:r>
      <w:r w:rsidR="00C90B53" w:rsidRPr="008B1E20">
        <w:rPr>
          <w:sz w:val="22"/>
          <w:szCs w:val="22"/>
        </w:rPr>
        <w:t>minique Païni, Isabelle Renard.</w:t>
      </w:r>
    </w:p>
    <w:p w14:paraId="3B274B9C" w14:textId="77777777" w:rsidR="00921B92" w:rsidRPr="008B1E20" w:rsidRDefault="00C90B53" w:rsidP="008B1E20">
      <w:pPr>
        <w:adjustRightInd w:val="0"/>
        <w:snapToGrid w:val="0"/>
        <w:ind w:firstLine="0"/>
        <w:rPr>
          <w:sz w:val="22"/>
          <w:szCs w:val="22"/>
        </w:rPr>
      </w:pPr>
      <w:r w:rsidRPr="008B1E20">
        <w:rPr>
          <w:noProof/>
          <w:sz w:val="22"/>
          <w:szCs w:val="22"/>
        </w:rPr>
        <w:drawing>
          <wp:inline distT="0" distB="0" distL="0" distR="0" wp14:anchorId="70590764" wp14:editId="08540A96">
            <wp:extent cx="2516375" cy="5702968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p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631" cy="582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98500" w14:textId="77777777" w:rsidR="00847000" w:rsidRDefault="00847000" w:rsidP="008B1E20">
      <w:pPr>
        <w:adjustRightInd w:val="0"/>
        <w:snapToGrid w:val="0"/>
        <w:ind w:firstLine="0"/>
        <w:rPr>
          <w:sz w:val="22"/>
          <w:szCs w:val="22"/>
        </w:rPr>
        <w:sectPr w:rsidR="00847000" w:rsidSect="007D38D8">
          <w:type w:val="continuous"/>
          <w:pgSz w:w="11900" w:h="16840"/>
          <w:pgMar w:top="1134" w:right="1134" w:bottom="851" w:left="851" w:header="709" w:footer="709" w:gutter="0"/>
          <w:cols w:num="2" w:sep="1" w:space="709"/>
          <w:docGrid w:linePitch="360"/>
        </w:sectPr>
      </w:pPr>
    </w:p>
    <w:p w14:paraId="6D8C6534" w14:textId="6C597E92" w:rsidR="00921B92" w:rsidRPr="008B1E20" w:rsidRDefault="00921B92" w:rsidP="008B1E20">
      <w:pPr>
        <w:adjustRightInd w:val="0"/>
        <w:snapToGrid w:val="0"/>
        <w:ind w:firstLine="0"/>
        <w:rPr>
          <w:sz w:val="22"/>
          <w:szCs w:val="22"/>
        </w:rPr>
      </w:pPr>
    </w:p>
    <w:p w14:paraId="3AD730D6" w14:textId="77777777" w:rsidR="007D38D8" w:rsidRDefault="007D38D8">
      <w:pPr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3E136B4F" w14:textId="1B26CEC6" w:rsidR="00670E70" w:rsidRPr="00847000" w:rsidRDefault="0071558D" w:rsidP="00847000">
      <w:pPr>
        <w:pStyle w:val="Titre1"/>
        <w:adjustRightInd w:val="0"/>
        <w:snapToGrid w:val="0"/>
        <w:spacing w:before="0" w:after="0"/>
        <w:ind w:firstLine="0"/>
        <w:jc w:val="center"/>
        <w:rPr>
          <w:b/>
          <w:bCs/>
          <w:sz w:val="28"/>
          <w:szCs w:val="28"/>
        </w:rPr>
      </w:pPr>
      <w:r w:rsidRPr="00847000">
        <w:rPr>
          <w:b/>
          <w:bCs/>
          <w:sz w:val="28"/>
          <w:szCs w:val="28"/>
        </w:rPr>
        <w:lastRenderedPageBreak/>
        <w:t>Vendredi 11 octobre 2019</w:t>
      </w:r>
    </w:p>
    <w:p w14:paraId="3EA8C2C4" w14:textId="77777777" w:rsidR="008B1E20" w:rsidRDefault="008B1E20" w:rsidP="00847000">
      <w:pPr>
        <w:pStyle w:val="Titre4"/>
        <w:adjustRightInd w:val="0"/>
        <w:snapToGrid w:val="0"/>
        <w:spacing w:before="0" w:after="0"/>
        <w:ind w:left="0" w:right="0" w:firstLine="0"/>
        <w:jc w:val="center"/>
        <w:rPr>
          <w:b/>
          <w:bCs/>
          <w:sz w:val="28"/>
        </w:rPr>
      </w:pPr>
    </w:p>
    <w:p w14:paraId="73DD82BF" w14:textId="1DF0EC5F" w:rsidR="00527B7C" w:rsidRPr="00527B7C" w:rsidRDefault="00527B7C" w:rsidP="00527B7C">
      <w:pPr>
        <w:sectPr w:rsidR="00527B7C" w:rsidRPr="00527B7C" w:rsidSect="007D38D8">
          <w:type w:val="continuous"/>
          <w:pgSz w:w="11900" w:h="16840"/>
          <w:pgMar w:top="1134" w:right="1134" w:bottom="851" w:left="851" w:header="709" w:footer="709" w:gutter="0"/>
          <w:cols w:sep="1" w:space="708"/>
          <w:docGrid w:linePitch="360"/>
        </w:sectPr>
      </w:pPr>
    </w:p>
    <w:p w14:paraId="0A089370" w14:textId="678852CD" w:rsidR="0071558D" w:rsidRPr="00847000" w:rsidRDefault="00A3010D" w:rsidP="008B1E20">
      <w:pPr>
        <w:pStyle w:val="Titre4"/>
        <w:adjustRightInd w:val="0"/>
        <w:snapToGrid w:val="0"/>
        <w:spacing w:before="0" w:after="0"/>
        <w:ind w:left="0" w:right="0" w:firstLine="0"/>
        <w:jc w:val="both"/>
        <w:rPr>
          <w:b/>
          <w:bCs/>
          <w:sz w:val="22"/>
          <w:szCs w:val="22"/>
        </w:rPr>
      </w:pPr>
      <w:r w:rsidRPr="00847000">
        <w:rPr>
          <w:b/>
          <w:bCs/>
          <w:sz w:val="22"/>
          <w:szCs w:val="22"/>
        </w:rPr>
        <w:t xml:space="preserve">Avec Grégoire Le Quang, contributeur </w:t>
      </w:r>
      <w:r w:rsidR="004E0D89" w:rsidRPr="00847000">
        <w:rPr>
          <w:b/>
          <w:bCs/>
          <w:sz w:val="22"/>
          <w:szCs w:val="22"/>
        </w:rPr>
        <w:t xml:space="preserve">aux </w:t>
      </w:r>
      <w:r w:rsidR="004E0D89" w:rsidRPr="00847000">
        <w:rPr>
          <w:b/>
          <w:bCs/>
          <w:i/>
          <w:sz w:val="22"/>
          <w:szCs w:val="22"/>
        </w:rPr>
        <w:t>Cahiers d’Histoire </w:t>
      </w:r>
      <w:r w:rsidR="004E0D89" w:rsidRPr="00847000">
        <w:rPr>
          <w:b/>
          <w:bCs/>
          <w:sz w:val="22"/>
          <w:szCs w:val="22"/>
        </w:rPr>
        <w:t>:</w:t>
      </w:r>
    </w:p>
    <w:p w14:paraId="060CEC15" w14:textId="77777777" w:rsidR="00C90B53" w:rsidRPr="008B1E20" w:rsidRDefault="00C90B53" w:rsidP="008B1E20">
      <w:pPr>
        <w:adjustRightInd w:val="0"/>
        <w:snapToGrid w:val="0"/>
        <w:ind w:firstLine="0"/>
        <w:rPr>
          <w:sz w:val="22"/>
          <w:szCs w:val="22"/>
        </w:rPr>
      </w:pPr>
      <w:r w:rsidRPr="008B1E20">
        <w:rPr>
          <w:noProof/>
          <w:sz w:val="22"/>
          <w:szCs w:val="22"/>
        </w:rPr>
        <w:drawing>
          <wp:inline distT="0" distB="0" distL="0" distR="0" wp14:anchorId="415885AC" wp14:editId="056C9A91">
            <wp:extent cx="2514897" cy="3856121"/>
            <wp:effectExtent l="0" t="0" r="0" b="508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 Quang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004" cy="3896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9A48A" w14:textId="77777777" w:rsidR="00670E70" w:rsidRPr="008B1E20" w:rsidRDefault="00670E70" w:rsidP="008B1E20">
      <w:pPr>
        <w:adjustRightInd w:val="0"/>
        <w:snapToGrid w:val="0"/>
        <w:ind w:firstLine="0"/>
        <w:rPr>
          <w:sz w:val="22"/>
          <w:szCs w:val="22"/>
        </w:rPr>
      </w:pPr>
    </w:p>
    <w:p w14:paraId="2ABA23D7" w14:textId="77777777" w:rsidR="00A17333" w:rsidRPr="00847000" w:rsidRDefault="004E0D89" w:rsidP="008B1E20">
      <w:pPr>
        <w:pStyle w:val="Titre4"/>
        <w:adjustRightInd w:val="0"/>
        <w:snapToGrid w:val="0"/>
        <w:spacing w:before="0" w:after="0"/>
        <w:ind w:left="0" w:right="0" w:firstLine="0"/>
        <w:jc w:val="both"/>
        <w:rPr>
          <w:b/>
          <w:bCs/>
          <w:sz w:val="22"/>
          <w:szCs w:val="22"/>
        </w:rPr>
      </w:pPr>
      <w:r w:rsidRPr="00847000">
        <w:rPr>
          <w:b/>
          <w:bCs/>
          <w:sz w:val="22"/>
          <w:szCs w:val="22"/>
        </w:rPr>
        <w:t xml:space="preserve">Avec Anne Jollet, responsable des </w:t>
      </w:r>
      <w:r w:rsidRPr="00847000">
        <w:rPr>
          <w:b/>
          <w:bCs/>
          <w:i/>
          <w:sz w:val="22"/>
          <w:szCs w:val="22"/>
        </w:rPr>
        <w:t>Cahiers d’Histoire</w:t>
      </w:r>
      <w:r w:rsidRPr="00847000">
        <w:rPr>
          <w:b/>
          <w:bCs/>
          <w:sz w:val="22"/>
          <w:szCs w:val="22"/>
        </w:rPr>
        <w:t xml:space="preserve">, et Pierre Serna, contributeur dans le futur n° 144 des </w:t>
      </w:r>
      <w:r w:rsidRPr="00847000">
        <w:rPr>
          <w:b/>
          <w:bCs/>
          <w:i/>
          <w:sz w:val="22"/>
          <w:szCs w:val="22"/>
        </w:rPr>
        <w:t>Cahiers d’Histoire </w:t>
      </w:r>
      <w:r w:rsidRPr="00847000">
        <w:rPr>
          <w:b/>
          <w:bCs/>
          <w:sz w:val="22"/>
          <w:szCs w:val="22"/>
        </w:rPr>
        <w:t xml:space="preserve">: </w:t>
      </w:r>
    </w:p>
    <w:p w14:paraId="269349AC" w14:textId="2AB06F67" w:rsidR="008B1E20" w:rsidRDefault="00C62C00" w:rsidP="008B1E20">
      <w:pPr>
        <w:adjustRightInd w:val="0"/>
        <w:snapToGrid w:val="0"/>
        <w:ind w:firstLine="0"/>
        <w:rPr>
          <w:sz w:val="22"/>
          <w:szCs w:val="22"/>
        </w:rPr>
        <w:sectPr w:rsidR="008B1E20" w:rsidSect="007D38D8">
          <w:type w:val="continuous"/>
          <w:pgSz w:w="11900" w:h="16840"/>
          <w:pgMar w:top="1134" w:right="1134" w:bottom="851" w:left="851" w:header="709" w:footer="709" w:gutter="0"/>
          <w:cols w:num="2" w:sep="1" w:space="709"/>
          <w:docGrid w:linePitch="360"/>
        </w:sectPr>
      </w:pPr>
      <w:r w:rsidRPr="008B1E20">
        <w:rPr>
          <w:noProof/>
          <w:sz w:val="22"/>
          <w:szCs w:val="22"/>
        </w:rPr>
        <w:drawing>
          <wp:inline distT="0" distB="0" distL="0" distR="0" wp14:anchorId="183C6732" wp14:editId="5FE3368C">
            <wp:extent cx="2519770" cy="3711742"/>
            <wp:effectExtent l="0" t="0" r="0" b="0"/>
            <wp:docPr id="4" name="Image 1" descr="Description : Macintosh HD:Users:evelyneetphilippedaumas-martin:Desktop:Capture d’écran 2019-10-01 à 17.47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Description : Macintosh HD:Users:evelyneetphilippedaumas-martin:Desktop:Capture d’écran 2019-10-01 à 17.47.5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806" cy="375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234C1" w14:textId="77777777" w:rsidR="0071558D" w:rsidRPr="00847000" w:rsidRDefault="0071558D" w:rsidP="00847000">
      <w:pPr>
        <w:pStyle w:val="Titre1"/>
        <w:adjustRightInd w:val="0"/>
        <w:snapToGrid w:val="0"/>
        <w:spacing w:before="0" w:after="0"/>
        <w:ind w:firstLine="0"/>
        <w:jc w:val="center"/>
        <w:rPr>
          <w:b/>
          <w:bCs/>
          <w:sz w:val="28"/>
          <w:szCs w:val="28"/>
        </w:rPr>
      </w:pPr>
      <w:r w:rsidRPr="00847000">
        <w:rPr>
          <w:b/>
          <w:bCs/>
          <w:sz w:val="28"/>
          <w:szCs w:val="28"/>
        </w:rPr>
        <w:t>Samedi 12 octobre 2019</w:t>
      </w:r>
    </w:p>
    <w:p w14:paraId="6F1EA9BA" w14:textId="77777777" w:rsidR="0071558D" w:rsidRPr="008B1E20" w:rsidRDefault="0071558D" w:rsidP="008B1E20">
      <w:pPr>
        <w:adjustRightInd w:val="0"/>
        <w:snapToGrid w:val="0"/>
        <w:ind w:firstLine="0"/>
        <w:rPr>
          <w:sz w:val="22"/>
          <w:szCs w:val="22"/>
        </w:rPr>
      </w:pPr>
    </w:p>
    <w:p w14:paraId="30C6DA32" w14:textId="77777777" w:rsidR="008B1E20" w:rsidRDefault="008B1E20" w:rsidP="008B1E20">
      <w:pPr>
        <w:pStyle w:val="Titre4"/>
        <w:adjustRightInd w:val="0"/>
        <w:snapToGrid w:val="0"/>
        <w:spacing w:before="0" w:after="0"/>
        <w:ind w:left="0" w:right="0" w:firstLine="0"/>
        <w:jc w:val="both"/>
        <w:rPr>
          <w:sz w:val="22"/>
          <w:szCs w:val="22"/>
        </w:rPr>
        <w:sectPr w:rsidR="008B1E20" w:rsidSect="007D38D8">
          <w:type w:val="continuous"/>
          <w:pgSz w:w="11900" w:h="16840"/>
          <w:pgMar w:top="1134" w:right="1134" w:bottom="851" w:left="851" w:header="709" w:footer="709" w:gutter="0"/>
          <w:cols w:space="708"/>
          <w:docGrid w:linePitch="360"/>
        </w:sectPr>
      </w:pPr>
    </w:p>
    <w:p w14:paraId="066227B4" w14:textId="7B7E210D" w:rsidR="004E0D89" w:rsidRPr="00847000" w:rsidRDefault="004E0D89" w:rsidP="008B1E20">
      <w:pPr>
        <w:pStyle w:val="Titre4"/>
        <w:adjustRightInd w:val="0"/>
        <w:snapToGrid w:val="0"/>
        <w:spacing w:before="0" w:after="0"/>
        <w:ind w:left="0" w:right="0" w:firstLine="0"/>
        <w:jc w:val="both"/>
        <w:rPr>
          <w:b/>
          <w:bCs/>
          <w:sz w:val="22"/>
          <w:szCs w:val="22"/>
        </w:rPr>
      </w:pPr>
      <w:r w:rsidRPr="00847000">
        <w:rPr>
          <w:b/>
          <w:bCs/>
          <w:sz w:val="22"/>
          <w:szCs w:val="22"/>
        </w:rPr>
        <w:t xml:space="preserve">Avec Mathieu Grenet, coordonnateur du n° 143 des </w:t>
      </w:r>
      <w:r w:rsidRPr="00847000">
        <w:rPr>
          <w:b/>
          <w:bCs/>
          <w:i/>
          <w:sz w:val="22"/>
          <w:szCs w:val="22"/>
        </w:rPr>
        <w:t>Cahiers d’Histoire</w:t>
      </w:r>
      <w:r w:rsidR="00964224" w:rsidRPr="00847000">
        <w:rPr>
          <w:b/>
          <w:bCs/>
          <w:iCs/>
          <w:sz w:val="22"/>
          <w:szCs w:val="22"/>
        </w:rPr>
        <w:t xml:space="preserve">, </w:t>
      </w:r>
      <w:r w:rsidR="00964224" w:rsidRPr="00847000">
        <w:rPr>
          <w:b/>
          <w:bCs/>
          <w:sz w:val="22"/>
          <w:szCs w:val="22"/>
        </w:rPr>
        <w:t>« Migrations et nation : le cas italien »</w:t>
      </w:r>
      <w:r w:rsidRPr="00847000">
        <w:rPr>
          <w:b/>
          <w:bCs/>
          <w:i/>
          <w:sz w:val="22"/>
          <w:szCs w:val="22"/>
        </w:rPr>
        <w:t> </w:t>
      </w:r>
      <w:r w:rsidRPr="00847000">
        <w:rPr>
          <w:b/>
          <w:bCs/>
          <w:sz w:val="22"/>
          <w:szCs w:val="22"/>
        </w:rPr>
        <w:t>:</w:t>
      </w:r>
    </w:p>
    <w:p w14:paraId="70C71CA0" w14:textId="6B44B344" w:rsidR="0071558D" w:rsidRPr="008B1E20" w:rsidRDefault="00C62C00" w:rsidP="008B1E20">
      <w:pPr>
        <w:adjustRightInd w:val="0"/>
        <w:snapToGrid w:val="0"/>
        <w:ind w:firstLine="0"/>
        <w:rPr>
          <w:sz w:val="22"/>
          <w:szCs w:val="22"/>
        </w:rPr>
      </w:pPr>
      <w:r w:rsidRPr="008B1E20">
        <w:rPr>
          <w:noProof/>
          <w:sz w:val="22"/>
          <w:szCs w:val="22"/>
        </w:rPr>
        <w:drawing>
          <wp:inline distT="0" distB="0" distL="0" distR="0" wp14:anchorId="6CF9260D" wp14:editId="5F847425">
            <wp:extent cx="2478505" cy="3711514"/>
            <wp:effectExtent l="0" t="0" r="0" b="0"/>
            <wp:docPr id="5" name="Image 10" descr="Description : Macintosh HD:Users:evelyneetphilippedaumas-martin:Desktop:Capture d’écran 2019-10-02 à 09.51.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 descr="Description : Macintosh HD:Users:evelyneetphilippedaumas-martin:Desktop:Capture d’écran 2019-10-02 à 09.51.5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395" cy="373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21ED6" w14:textId="77777777" w:rsidR="004E0D89" w:rsidRPr="00847000" w:rsidRDefault="004E0D89" w:rsidP="008B1E20">
      <w:pPr>
        <w:pStyle w:val="Titre4"/>
        <w:adjustRightInd w:val="0"/>
        <w:snapToGrid w:val="0"/>
        <w:spacing w:before="0" w:after="0"/>
        <w:ind w:left="0" w:right="0" w:firstLine="0"/>
        <w:jc w:val="both"/>
        <w:rPr>
          <w:b/>
          <w:bCs/>
          <w:sz w:val="22"/>
          <w:szCs w:val="22"/>
        </w:rPr>
      </w:pPr>
      <w:r w:rsidRPr="00847000">
        <w:rPr>
          <w:b/>
          <w:bCs/>
          <w:sz w:val="22"/>
          <w:szCs w:val="22"/>
        </w:rPr>
        <w:t xml:space="preserve">Avec Véronique Fau-Vincenti, responsable des collections du Musée de l’histoire vivante de Montreuil, partenaire des </w:t>
      </w:r>
      <w:r w:rsidRPr="00847000">
        <w:rPr>
          <w:b/>
          <w:bCs/>
          <w:i/>
          <w:sz w:val="22"/>
          <w:szCs w:val="22"/>
        </w:rPr>
        <w:t>Cahiers d’Histoire</w:t>
      </w:r>
      <w:r w:rsidRPr="00847000">
        <w:rPr>
          <w:b/>
          <w:bCs/>
          <w:sz w:val="22"/>
          <w:szCs w:val="22"/>
        </w:rPr>
        <w:t xml:space="preserve">, et Mathilde Larrère, contributrice du futur n° 144 des </w:t>
      </w:r>
      <w:r w:rsidRPr="00847000">
        <w:rPr>
          <w:b/>
          <w:bCs/>
          <w:i/>
          <w:sz w:val="22"/>
          <w:szCs w:val="22"/>
        </w:rPr>
        <w:t>Cahiers d’Histoire</w:t>
      </w:r>
      <w:r w:rsidRPr="00847000">
        <w:rPr>
          <w:b/>
          <w:bCs/>
          <w:sz w:val="22"/>
          <w:szCs w:val="22"/>
        </w:rPr>
        <w:t xml:space="preserve"> : </w:t>
      </w:r>
    </w:p>
    <w:p w14:paraId="6385C331" w14:textId="77777777" w:rsidR="0071558D" w:rsidRPr="008B1E20" w:rsidRDefault="00C62C00" w:rsidP="008B1E20">
      <w:pPr>
        <w:adjustRightInd w:val="0"/>
        <w:snapToGrid w:val="0"/>
        <w:ind w:firstLine="0"/>
        <w:rPr>
          <w:sz w:val="22"/>
          <w:szCs w:val="22"/>
        </w:rPr>
      </w:pPr>
      <w:r w:rsidRPr="008B1E20">
        <w:rPr>
          <w:noProof/>
          <w:sz w:val="22"/>
          <w:szCs w:val="22"/>
        </w:rPr>
        <w:drawing>
          <wp:inline distT="0" distB="0" distL="0" distR="0" wp14:anchorId="02D80E9B" wp14:editId="6D5F789F">
            <wp:extent cx="2519106" cy="3453063"/>
            <wp:effectExtent l="0" t="0" r="0" b="1905"/>
            <wp:docPr id="6" name="Image 6" descr="Description : Macintosh HD:Users:evelyneetphilippedaumas-martin:Desktop:Capture d’écran 2019-10-01 à 17.54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 descr="Description : Macintosh HD:Users:evelyneetphilippedaumas-martin:Desktop:Capture d’écran 2019-10-01 à 17.54.0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432" cy="352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E2BA2" w14:textId="77777777" w:rsidR="0071758B" w:rsidRPr="008B1E20" w:rsidRDefault="0071758B" w:rsidP="008B1E20">
      <w:pPr>
        <w:adjustRightInd w:val="0"/>
        <w:snapToGrid w:val="0"/>
        <w:ind w:firstLine="0"/>
        <w:rPr>
          <w:sz w:val="22"/>
          <w:szCs w:val="22"/>
        </w:rPr>
      </w:pPr>
    </w:p>
    <w:p w14:paraId="57FCB0DB" w14:textId="77777777" w:rsidR="00C90B53" w:rsidRPr="00847000" w:rsidRDefault="00C90B53" w:rsidP="008B1E20">
      <w:pPr>
        <w:pStyle w:val="Titre4"/>
        <w:adjustRightInd w:val="0"/>
        <w:snapToGrid w:val="0"/>
        <w:spacing w:before="0" w:after="0"/>
        <w:ind w:left="0" w:right="0" w:firstLine="0"/>
        <w:jc w:val="both"/>
        <w:rPr>
          <w:b/>
          <w:bCs/>
          <w:sz w:val="22"/>
          <w:szCs w:val="22"/>
        </w:rPr>
      </w:pPr>
      <w:r w:rsidRPr="00847000">
        <w:rPr>
          <w:b/>
          <w:bCs/>
          <w:sz w:val="22"/>
          <w:szCs w:val="22"/>
        </w:rPr>
        <w:t xml:space="preserve">Avec Grégoire Le Quang, contributeur aux </w:t>
      </w:r>
      <w:r w:rsidRPr="00847000">
        <w:rPr>
          <w:b/>
          <w:bCs/>
          <w:i/>
          <w:sz w:val="22"/>
          <w:szCs w:val="22"/>
        </w:rPr>
        <w:t>Cahiers d’Histoire </w:t>
      </w:r>
      <w:r w:rsidRPr="00847000">
        <w:rPr>
          <w:b/>
          <w:bCs/>
          <w:sz w:val="22"/>
          <w:szCs w:val="22"/>
        </w:rPr>
        <w:t>:</w:t>
      </w:r>
    </w:p>
    <w:p w14:paraId="14199495" w14:textId="77777777" w:rsidR="00C90B53" w:rsidRPr="008B1E20" w:rsidRDefault="00C90B53" w:rsidP="008B1E20">
      <w:pPr>
        <w:adjustRightInd w:val="0"/>
        <w:snapToGrid w:val="0"/>
        <w:ind w:firstLine="0"/>
        <w:rPr>
          <w:sz w:val="22"/>
          <w:szCs w:val="22"/>
        </w:rPr>
      </w:pPr>
      <w:r w:rsidRPr="008B1E20">
        <w:rPr>
          <w:noProof/>
          <w:sz w:val="22"/>
          <w:szCs w:val="22"/>
        </w:rPr>
        <w:drawing>
          <wp:inline distT="0" distB="0" distL="0" distR="0" wp14:anchorId="7D421D79" wp14:editId="0C6445C7">
            <wp:extent cx="2519307" cy="3525252"/>
            <wp:effectExtent l="0" t="0" r="0" b="571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 Quang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942" cy="3555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5D57F" w14:textId="77777777" w:rsidR="00C90B53" w:rsidRPr="008B1E20" w:rsidRDefault="00C90B53" w:rsidP="008B1E20">
      <w:pPr>
        <w:adjustRightInd w:val="0"/>
        <w:snapToGrid w:val="0"/>
        <w:ind w:firstLine="0"/>
        <w:rPr>
          <w:sz w:val="22"/>
          <w:szCs w:val="22"/>
        </w:rPr>
      </w:pPr>
    </w:p>
    <w:p w14:paraId="41BC39E9" w14:textId="77777777" w:rsidR="004E0D89" w:rsidRPr="00847000" w:rsidRDefault="004E0D89" w:rsidP="008B1E20">
      <w:pPr>
        <w:pStyle w:val="Titre4"/>
        <w:adjustRightInd w:val="0"/>
        <w:snapToGrid w:val="0"/>
        <w:spacing w:before="0" w:after="0"/>
        <w:ind w:left="0" w:right="0" w:firstLine="0"/>
        <w:jc w:val="both"/>
        <w:rPr>
          <w:b/>
          <w:bCs/>
          <w:sz w:val="22"/>
          <w:szCs w:val="22"/>
        </w:rPr>
      </w:pPr>
      <w:r w:rsidRPr="00847000">
        <w:rPr>
          <w:b/>
          <w:bCs/>
          <w:sz w:val="22"/>
          <w:szCs w:val="22"/>
        </w:rPr>
        <w:t xml:space="preserve">Avec Anne Jollet, responsable des </w:t>
      </w:r>
      <w:r w:rsidRPr="00847000">
        <w:rPr>
          <w:b/>
          <w:bCs/>
          <w:i/>
          <w:sz w:val="22"/>
          <w:szCs w:val="22"/>
        </w:rPr>
        <w:t>Cahiers d’Histoire</w:t>
      </w:r>
      <w:r w:rsidRPr="00847000">
        <w:rPr>
          <w:b/>
          <w:bCs/>
          <w:sz w:val="22"/>
          <w:szCs w:val="22"/>
        </w:rPr>
        <w:t xml:space="preserve">, et Pierre Serna, contributeur dans le futur n° 144 des </w:t>
      </w:r>
      <w:r w:rsidRPr="00847000">
        <w:rPr>
          <w:b/>
          <w:bCs/>
          <w:i/>
          <w:sz w:val="22"/>
          <w:szCs w:val="22"/>
        </w:rPr>
        <w:t>Cahiers d’Histoire </w:t>
      </w:r>
      <w:r w:rsidRPr="00847000">
        <w:rPr>
          <w:b/>
          <w:bCs/>
          <w:sz w:val="22"/>
          <w:szCs w:val="22"/>
        </w:rPr>
        <w:t xml:space="preserve">: </w:t>
      </w:r>
    </w:p>
    <w:p w14:paraId="6D067223" w14:textId="77777777" w:rsidR="0071758B" w:rsidRPr="008B1E20" w:rsidRDefault="00C62C00" w:rsidP="008B1E20">
      <w:pPr>
        <w:adjustRightInd w:val="0"/>
        <w:snapToGrid w:val="0"/>
        <w:ind w:firstLine="0"/>
        <w:rPr>
          <w:sz w:val="22"/>
          <w:szCs w:val="22"/>
        </w:rPr>
      </w:pPr>
      <w:r w:rsidRPr="008B1E20">
        <w:rPr>
          <w:noProof/>
          <w:sz w:val="22"/>
          <w:szCs w:val="22"/>
        </w:rPr>
        <w:drawing>
          <wp:inline distT="0" distB="0" distL="0" distR="0" wp14:anchorId="60558EEA" wp14:editId="4DD84C21">
            <wp:extent cx="2520616" cy="3465370"/>
            <wp:effectExtent l="0" t="0" r="0" b="1905"/>
            <wp:docPr id="7" name="Image 8" descr="Description : Macintosh HD:Users:evelyneetphilippedaumas-martin:Desktop:Capture d’écran 2019-10-01 à 17.23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 descr="Description : Macintosh HD:Users:evelyneetphilippedaumas-martin:Desktop:Capture d’écran 2019-10-01 à 17.23.1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385" cy="3482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5A865" w14:textId="77777777" w:rsidR="0071758B" w:rsidRPr="008B1E20" w:rsidRDefault="0071758B" w:rsidP="008B1E20">
      <w:pPr>
        <w:adjustRightInd w:val="0"/>
        <w:snapToGrid w:val="0"/>
        <w:ind w:firstLine="0"/>
        <w:rPr>
          <w:sz w:val="22"/>
          <w:szCs w:val="22"/>
        </w:rPr>
      </w:pPr>
    </w:p>
    <w:p w14:paraId="1029F1F4" w14:textId="1CEFCC0C" w:rsidR="0039741C" w:rsidRPr="00847000" w:rsidRDefault="004E0D89" w:rsidP="008B1E20">
      <w:pPr>
        <w:pStyle w:val="Titre4"/>
        <w:adjustRightInd w:val="0"/>
        <w:snapToGrid w:val="0"/>
        <w:spacing w:before="0" w:after="0"/>
        <w:ind w:left="0" w:right="0" w:firstLine="0"/>
        <w:jc w:val="both"/>
        <w:rPr>
          <w:b/>
          <w:bCs/>
          <w:sz w:val="22"/>
          <w:szCs w:val="22"/>
        </w:rPr>
      </w:pPr>
      <w:r w:rsidRPr="00847000">
        <w:rPr>
          <w:b/>
          <w:bCs/>
          <w:sz w:val="22"/>
          <w:szCs w:val="22"/>
        </w:rPr>
        <w:t>Avec Stéphane Mo</w:t>
      </w:r>
      <w:r w:rsidR="00EC23E6" w:rsidRPr="00847000">
        <w:rPr>
          <w:b/>
          <w:bCs/>
          <w:sz w:val="22"/>
          <w:szCs w:val="22"/>
        </w:rPr>
        <w:t>u</w:t>
      </w:r>
      <w:r w:rsidRPr="00847000">
        <w:rPr>
          <w:b/>
          <w:bCs/>
          <w:sz w:val="22"/>
          <w:szCs w:val="22"/>
        </w:rPr>
        <w:t xml:space="preserve">rlane, coordonnateur du dossier du n° 143 des </w:t>
      </w:r>
      <w:r w:rsidRPr="00847000">
        <w:rPr>
          <w:b/>
          <w:bCs/>
          <w:i/>
          <w:sz w:val="22"/>
          <w:szCs w:val="22"/>
        </w:rPr>
        <w:t>Cahiers d’Histoire</w:t>
      </w:r>
      <w:r w:rsidR="00964224" w:rsidRPr="00847000">
        <w:rPr>
          <w:b/>
          <w:bCs/>
          <w:iCs/>
          <w:sz w:val="22"/>
          <w:szCs w:val="22"/>
        </w:rPr>
        <w:t xml:space="preserve">, </w:t>
      </w:r>
      <w:r w:rsidR="00964224" w:rsidRPr="00847000">
        <w:rPr>
          <w:b/>
          <w:bCs/>
          <w:sz w:val="22"/>
          <w:szCs w:val="22"/>
        </w:rPr>
        <w:t>« Migrations et nation : le cas italien »</w:t>
      </w:r>
      <w:r w:rsidRPr="00847000">
        <w:rPr>
          <w:b/>
          <w:bCs/>
          <w:i/>
          <w:sz w:val="22"/>
          <w:szCs w:val="22"/>
        </w:rPr>
        <w:t> </w:t>
      </w:r>
      <w:r w:rsidRPr="00847000">
        <w:rPr>
          <w:b/>
          <w:bCs/>
          <w:sz w:val="22"/>
          <w:szCs w:val="22"/>
        </w:rPr>
        <w:t>:</w:t>
      </w:r>
    </w:p>
    <w:p w14:paraId="3433C727" w14:textId="0F4EAF09" w:rsidR="00A17333" w:rsidRDefault="00C62C00" w:rsidP="008B1E20">
      <w:pPr>
        <w:adjustRightInd w:val="0"/>
        <w:snapToGrid w:val="0"/>
        <w:ind w:firstLine="0"/>
        <w:rPr>
          <w:sz w:val="22"/>
          <w:szCs w:val="22"/>
        </w:rPr>
      </w:pPr>
      <w:r w:rsidRPr="008B1E20">
        <w:rPr>
          <w:noProof/>
          <w:sz w:val="22"/>
          <w:szCs w:val="22"/>
        </w:rPr>
        <w:drawing>
          <wp:inline distT="0" distB="0" distL="0" distR="0" wp14:anchorId="5AB22FB4" wp14:editId="19BF9B26">
            <wp:extent cx="2520616" cy="4345764"/>
            <wp:effectExtent l="0" t="0" r="0" b="0"/>
            <wp:docPr id="8" name="Image 2" descr="Description : Macintosh HD:Users:evelyneetphilippedaumas-martin:Desktop:Capture d’écran 2019-10-01 à 17.25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Description : Macintosh HD:Users:evelyneetphilippedaumas-martin:Desktop:Capture d’écran 2019-10-01 à 17.25.3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028" cy="439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8DEE4" w14:textId="7F3F7D18" w:rsidR="004B4E12" w:rsidRPr="004B4E12" w:rsidRDefault="004B4E12" w:rsidP="001A6B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snapToGrid w:val="0"/>
        <w:ind w:firstLine="0"/>
        <w:rPr>
          <w:b/>
          <w:bCs/>
          <w:sz w:val="28"/>
          <w:szCs w:val="28"/>
        </w:rPr>
      </w:pPr>
      <w:r w:rsidRPr="004B4E12">
        <w:rPr>
          <w:b/>
          <w:bCs/>
          <w:sz w:val="28"/>
          <w:szCs w:val="28"/>
        </w:rPr>
        <w:t xml:space="preserve">Spécial </w:t>
      </w:r>
      <w:r w:rsidRPr="004B4E12">
        <w:rPr>
          <w:b/>
          <w:bCs/>
          <w:i/>
          <w:iCs/>
          <w:sz w:val="28"/>
          <w:szCs w:val="28"/>
        </w:rPr>
        <w:t>Cahiers d’Histoire</w:t>
      </w:r>
      <w:r w:rsidRPr="004B4E12">
        <w:rPr>
          <w:b/>
          <w:bCs/>
          <w:sz w:val="28"/>
          <w:szCs w:val="28"/>
        </w:rPr>
        <w:t> !</w:t>
      </w:r>
    </w:p>
    <w:p w14:paraId="624FB392" w14:textId="662BB732" w:rsidR="003300F2" w:rsidRPr="00831F15" w:rsidRDefault="001A6BB6" w:rsidP="001A6B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snapToGrid w:val="0"/>
        <w:ind w:firstLine="0"/>
        <w:rPr>
          <w:rFonts w:ascii="DIN Condensed" w:hAnsi="DIN Condensed"/>
          <w:b/>
          <w:bCs/>
          <w:color w:val="F79646" w:themeColor="accent6"/>
          <w:sz w:val="32"/>
          <w:szCs w:val="32"/>
        </w:rPr>
      </w:pPr>
      <w:r w:rsidRPr="001A6BB6">
        <w:rPr>
          <w:b/>
          <w:bCs/>
          <w:color w:val="F79646" w:themeColor="accent6"/>
          <w:sz w:val="32"/>
          <w:szCs w:val="32"/>
        </w:rPr>
        <w:t>#</w:t>
      </w:r>
      <w:r w:rsidR="003300F2" w:rsidRPr="00831F15">
        <w:rPr>
          <w:rFonts w:ascii="DIN Condensed" w:hAnsi="DIN Condensed"/>
          <w:b/>
          <w:bCs/>
          <w:color w:val="F79646" w:themeColor="accent6"/>
          <w:sz w:val="32"/>
          <w:szCs w:val="32"/>
        </w:rPr>
        <w:t>DE 17H30 À 19H</w:t>
      </w:r>
    </w:p>
    <w:p w14:paraId="3CD3E1B3" w14:textId="59937900" w:rsidR="004B4E12" w:rsidRPr="00831F15" w:rsidRDefault="004B4E12" w:rsidP="001A6B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snapToGrid w:val="0"/>
        <w:ind w:firstLine="0"/>
        <w:rPr>
          <w:rFonts w:ascii="DIN Condensed" w:hAnsi="DIN Condensed"/>
          <w:b/>
          <w:bCs/>
          <w:sz w:val="28"/>
          <w:szCs w:val="28"/>
        </w:rPr>
      </w:pPr>
      <w:r w:rsidRPr="00831F15">
        <w:rPr>
          <w:rFonts w:ascii="DIN Condensed" w:hAnsi="DIN Condensed"/>
          <w:b/>
          <w:bCs/>
          <w:sz w:val="28"/>
          <w:szCs w:val="28"/>
        </w:rPr>
        <w:t xml:space="preserve">Café </w:t>
      </w:r>
      <w:proofErr w:type="spellStart"/>
      <w:r w:rsidRPr="00831F15">
        <w:rPr>
          <w:rFonts w:ascii="DIN Condensed" w:hAnsi="DIN Condensed"/>
          <w:b/>
          <w:bCs/>
          <w:sz w:val="28"/>
          <w:szCs w:val="28"/>
        </w:rPr>
        <w:t>Liber’Thés</w:t>
      </w:r>
      <w:proofErr w:type="spellEnd"/>
    </w:p>
    <w:p w14:paraId="0995CB3F" w14:textId="189676C7" w:rsidR="004B4E12" w:rsidRDefault="00981E55" w:rsidP="001A6B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snapToGrid w:val="0"/>
        <w:ind w:firstLine="0"/>
        <w:rPr>
          <w:sz w:val="22"/>
          <w:szCs w:val="22"/>
        </w:rPr>
      </w:pPr>
      <w:r>
        <w:rPr>
          <w:sz w:val="22"/>
          <w:szCs w:val="22"/>
        </w:rPr>
        <w:t>21 av. du Président-Wilson</w:t>
      </w:r>
      <w:r w:rsidR="00831F15">
        <w:rPr>
          <w:sz w:val="22"/>
          <w:szCs w:val="22"/>
        </w:rPr>
        <w:t xml:space="preserve"> (rive gauche)</w:t>
      </w:r>
    </w:p>
    <w:p w14:paraId="762628D7" w14:textId="57A5B806" w:rsidR="003300F2" w:rsidRPr="008B1E20" w:rsidRDefault="00831F15" w:rsidP="001A6B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snapToGrid w:val="0"/>
        <w:ind w:firstLine="0"/>
        <w:rPr>
          <w:sz w:val="22"/>
          <w:szCs w:val="22"/>
        </w:rPr>
      </w:pPr>
      <w:r>
        <w:rPr>
          <w:sz w:val="22"/>
          <w:szCs w:val="22"/>
        </w:rPr>
        <w:t>(15 min à pied du village du livre, aller vers la Loire et passer le pont Jacques-Gabriel)</w:t>
      </w:r>
    </w:p>
    <w:p w14:paraId="12B4780F" w14:textId="0B3A5398" w:rsidR="008B1E20" w:rsidRPr="00831F15" w:rsidRDefault="00831F15" w:rsidP="001A6B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snapToGrid w:val="0"/>
        <w:ind w:firstLine="0"/>
        <w:rPr>
          <w:rFonts w:ascii="DIN Condensed" w:hAnsi="DIN Condensed" w:cstheme="majorHAnsi"/>
          <w:b/>
          <w:bCs/>
          <w:color w:val="31849B" w:themeColor="accent5" w:themeShade="BF"/>
          <w:sz w:val="32"/>
          <w:szCs w:val="32"/>
        </w:rPr>
      </w:pPr>
      <w:r w:rsidRPr="00831F15">
        <w:rPr>
          <w:rFonts w:ascii="DIN Condensed" w:hAnsi="DIN Condensed" w:cstheme="majorHAnsi"/>
          <w:b/>
          <w:bCs/>
          <w:color w:val="31849B" w:themeColor="accent5" w:themeShade="BF"/>
          <w:sz w:val="32"/>
          <w:szCs w:val="32"/>
        </w:rPr>
        <w:t>L’ONU REFLET D’UN MONDE DOMINÉ PAR LA GLOBALISATION CAPITALISTE ?</w:t>
      </w:r>
    </w:p>
    <w:p w14:paraId="45730502" w14:textId="183E4002" w:rsidR="00831F15" w:rsidRDefault="00190D45" w:rsidP="00C07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snapToGrid w:val="0"/>
        <w:ind w:firstLine="0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272A5E2D" wp14:editId="4B8EDCFF">
            <wp:extent cx="1075765" cy="1506023"/>
            <wp:effectExtent l="0" t="0" r="3810" b="571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uv-ch142.pdf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77283" cy="1788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D9B18" w14:textId="7AFDC445" w:rsidR="004B4E12" w:rsidRPr="003300F2" w:rsidRDefault="004B4E12" w:rsidP="001A6B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snapToGrid w:val="0"/>
        <w:ind w:firstLine="0"/>
        <w:rPr>
          <w:b/>
          <w:bCs/>
          <w:sz w:val="22"/>
          <w:szCs w:val="22"/>
        </w:rPr>
      </w:pPr>
      <w:r w:rsidRPr="003300F2">
        <w:rPr>
          <w:b/>
          <w:bCs/>
          <w:sz w:val="22"/>
          <w:szCs w:val="22"/>
        </w:rPr>
        <w:t xml:space="preserve">Avec Georges </w:t>
      </w:r>
      <w:proofErr w:type="spellStart"/>
      <w:r w:rsidRPr="003300F2">
        <w:rPr>
          <w:b/>
          <w:bCs/>
          <w:sz w:val="22"/>
          <w:szCs w:val="22"/>
        </w:rPr>
        <w:t>Vayrou</w:t>
      </w:r>
      <w:proofErr w:type="spellEnd"/>
      <w:r w:rsidRPr="003300F2">
        <w:rPr>
          <w:b/>
          <w:bCs/>
          <w:sz w:val="22"/>
          <w:szCs w:val="22"/>
        </w:rPr>
        <w:t xml:space="preserve">, coordonnateur </w:t>
      </w:r>
      <w:r>
        <w:rPr>
          <w:b/>
          <w:bCs/>
          <w:sz w:val="22"/>
          <w:szCs w:val="22"/>
        </w:rPr>
        <w:t xml:space="preserve">avec Chloé Maurel </w:t>
      </w:r>
      <w:r w:rsidRPr="003300F2">
        <w:rPr>
          <w:b/>
          <w:bCs/>
          <w:sz w:val="22"/>
          <w:szCs w:val="22"/>
        </w:rPr>
        <w:t>du dossier du n°</w:t>
      </w:r>
      <w:r w:rsidR="001A6BB6">
        <w:rPr>
          <w:b/>
          <w:bCs/>
          <w:sz w:val="22"/>
          <w:szCs w:val="22"/>
        </w:rPr>
        <w:t> </w:t>
      </w:r>
      <w:r w:rsidRPr="003300F2">
        <w:rPr>
          <w:b/>
          <w:bCs/>
          <w:sz w:val="22"/>
          <w:szCs w:val="22"/>
        </w:rPr>
        <w:t xml:space="preserve">142 des </w:t>
      </w:r>
      <w:r w:rsidRPr="003300F2">
        <w:rPr>
          <w:b/>
          <w:bCs/>
          <w:i/>
          <w:iCs/>
          <w:sz w:val="22"/>
          <w:szCs w:val="22"/>
        </w:rPr>
        <w:t>Cahiers d’Histoire</w:t>
      </w:r>
      <w:r w:rsidRPr="003300F2">
        <w:rPr>
          <w:b/>
          <w:bCs/>
          <w:sz w:val="22"/>
          <w:szCs w:val="22"/>
        </w:rPr>
        <w:t>, « Que fait l’ONU ? Droit d’inventaire »</w:t>
      </w:r>
      <w:r>
        <w:rPr>
          <w:b/>
          <w:bCs/>
          <w:sz w:val="22"/>
          <w:szCs w:val="22"/>
        </w:rPr>
        <w:t xml:space="preserve">, </w:t>
      </w:r>
      <w:proofErr w:type="spellStart"/>
      <w:r>
        <w:rPr>
          <w:b/>
          <w:bCs/>
          <w:sz w:val="22"/>
          <w:szCs w:val="22"/>
        </w:rPr>
        <w:t>Tiemoko</w:t>
      </w:r>
      <w:proofErr w:type="spellEnd"/>
      <w:r>
        <w:rPr>
          <w:b/>
          <w:bCs/>
          <w:sz w:val="22"/>
          <w:szCs w:val="22"/>
        </w:rPr>
        <w:t xml:space="preserve"> Diallo, doctorant en histoire </w:t>
      </w:r>
      <w:r w:rsidR="001A6BB6">
        <w:rPr>
          <w:b/>
          <w:bCs/>
          <w:sz w:val="22"/>
          <w:szCs w:val="22"/>
        </w:rPr>
        <w:t>de</w:t>
      </w:r>
      <w:r>
        <w:rPr>
          <w:b/>
          <w:bCs/>
          <w:sz w:val="22"/>
          <w:szCs w:val="22"/>
        </w:rPr>
        <w:t xml:space="preserve"> la Côt</w:t>
      </w:r>
      <w:r w:rsidR="005C69C4">
        <w:rPr>
          <w:b/>
          <w:bCs/>
          <w:sz w:val="22"/>
          <w:szCs w:val="22"/>
        </w:rPr>
        <w:t>e </w:t>
      </w:r>
      <w:bookmarkStart w:id="0" w:name="_GoBack"/>
      <w:bookmarkEnd w:id="0"/>
      <w:r>
        <w:rPr>
          <w:b/>
          <w:bCs/>
          <w:sz w:val="22"/>
          <w:szCs w:val="22"/>
        </w:rPr>
        <w:t xml:space="preserve">d’Ivoire, débat animé par Anne Jollet, responsable des </w:t>
      </w:r>
      <w:r w:rsidRPr="004B4E12">
        <w:rPr>
          <w:b/>
          <w:bCs/>
          <w:i/>
          <w:iCs/>
          <w:sz w:val="22"/>
          <w:szCs w:val="22"/>
        </w:rPr>
        <w:t>Cahiers d’Histoire</w:t>
      </w:r>
      <w:r>
        <w:rPr>
          <w:b/>
          <w:bCs/>
          <w:sz w:val="22"/>
          <w:szCs w:val="22"/>
        </w:rPr>
        <w:t>.</w:t>
      </w:r>
    </w:p>
    <w:p w14:paraId="383AD289" w14:textId="1E89389B" w:rsidR="004B4E12" w:rsidRDefault="004B4E12" w:rsidP="008B1E20">
      <w:pPr>
        <w:adjustRightInd w:val="0"/>
        <w:snapToGrid w:val="0"/>
        <w:ind w:firstLine="0"/>
        <w:rPr>
          <w:sz w:val="22"/>
          <w:szCs w:val="22"/>
        </w:rPr>
        <w:sectPr w:rsidR="004B4E12" w:rsidSect="007D38D8">
          <w:type w:val="continuous"/>
          <w:pgSz w:w="11900" w:h="16840"/>
          <w:pgMar w:top="1134" w:right="1134" w:bottom="851" w:left="851" w:header="709" w:footer="709" w:gutter="0"/>
          <w:cols w:num="2" w:sep="1" w:space="708"/>
          <w:docGrid w:linePitch="360"/>
        </w:sectPr>
      </w:pPr>
    </w:p>
    <w:p w14:paraId="416BEEC5" w14:textId="57AD8E59" w:rsidR="00A17333" w:rsidRPr="008B1E20" w:rsidRDefault="00A17333" w:rsidP="008B1E20">
      <w:pPr>
        <w:adjustRightInd w:val="0"/>
        <w:snapToGrid w:val="0"/>
        <w:ind w:firstLine="0"/>
        <w:rPr>
          <w:sz w:val="22"/>
          <w:szCs w:val="22"/>
        </w:rPr>
      </w:pPr>
    </w:p>
    <w:p w14:paraId="51510565" w14:textId="77777777" w:rsidR="007D38D8" w:rsidRDefault="007D38D8">
      <w:pPr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64B3DFF8" w14:textId="28A8083E" w:rsidR="00A3010D" w:rsidRPr="00847000" w:rsidRDefault="00A3010D" w:rsidP="00847000">
      <w:pPr>
        <w:pStyle w:val="Titre1"/>
        <w:adjustRightInd w:val="0"/>
        <w:snapToGrid w:val="0"/>
        <w:spacing w:before="0" w:after="0"/>
        <w:ind w:firstLine="0"/>
        <w:jc w:val="center"/>
        <w:rPr>
          <w:b/>
          <w:bCs/>
          <w:sz w:val="28"/>
          <w:szCs w:val="28"/>
        </w:rPr>
      </w:pPr>
      <w:r w:rsidRPr="00847000">
        <w:rPr>
          <w:b/>
          <w:bCs/>
          <w:sz w:val="28"/>
          <w:szCs w:val="28"/>
        </w:rPr>
        <w:lastRenderedPageBreak/>
        <w:t>Dimanche 13 octobre 2019</w:t>
      </w:r>
    </w:p>
    <w:p w14:paraId="63A41637" w14:textId="77777777" w:rsidR="0071558D" w:rsidRPr="008B1E20" w:rsidRDefault="0071558D" w:rsidP="008B1E20">
      <w:pPr>
        <w:adjustRightInd w:val="0"/>
        <w:snapToGrid w:val="0"/>
        <w:ind w:firstLine="0"/>
        <w:rPr>
          <w:sz w:val="22"/>
          <w:szCs w:val="22"/>
        </w:rPr>
      </w:pPr>
    </w:p>
    <w:p w14:paraId="2A7EE162" w14:textId="77777777" w:rsidR="008B1E20" w:rsidRDefault="008B1E20" w:rsidP="008B1E20">
      <w:pPr>
        <w:pStyle w:val="Titre4"/>
        <w:adjustRightInd w:val="0"/>
        <w:snapToGrid w:val="0"/>
        <w:spacing w:before="0" w:after="0"/>
        <w:ind w:left="0" w:right="0" w:firstLine="0"/>
        <w:jc w:val="both"/>
        <w:rPr>
          <w:sz w:val="22"/>
          <w:szCs w:val="22"/>
        </w:rPr>
        <w:sectPr w:rsidR="008B1E20" w:rsidSect="007D38D8">
          <w:type w:val="continuous"/>
          <w:pgSz w:w="11900" w:h="16840"/>
          <w:pgMar w:top="1134" w:right="1134" w:bottom="851" w:left="851" w:header="709" w:footer="709" w:gutter="0"/>
          <w:cols w:sep="1" w:space="708"/>
          <w:docGrid w:linePitch="360"/>
        </w:sectPr>
      </w:pPr>
    </w:p>
    <w:p w14:paraId="38F86780" w14:textId="1B4DFDBC" w:rsidR="007C475A" w:rsidRPr="00847000" w:rsidRDefault="007C475A" w:rsidP="00CA19C7">
      <w:pPr>
        <w:pStyle w:val="Titre4"/>
        <w:keepNext w:val="0"/>
        <w:adjustRightInd w:val="0"/>
        <w:snapToGrid w:val="0"/>
        <w:spacing w:before="0" w:after="0"/>
        <w:ind w:left="0" w:right="0" w:firstLine="0"/>
        <w:jc w:val="both"/>
        <w:rPr>
          <w:b/>
          <w:bCs/>
          <w:sz w:val="22"/>
          <w:szCs w:val="22"/>
        </w:rPr>
      </w:pPr>
      <w:r w:rsidRPr="00847000">
        <w:rPr>
          <w:b/>
          <w:bCs/>
          <w:sz w:val="22"/>
          <w:szCs w:val="22"/>
        </w:rPr>
        <w:t>Avec Fabrice Riceputi, contributeur au</w:t>
      </w:r>
      <w:r w:rsidR="00EC23E6" w:rsidRPr="00847000">
        <w:rPr>
          <w:b/>
          <w:bCs/>
          <w:sz w:val="22"/>
          <w:szCs w:val="22"/>
        </w:rPr>
        <w:t xml:space="preserve"> n° 140 des</w:t>
      </w:r>
      <w:r w:rsidRPr="00847000">
        <w:rPr>
          <w:b/>
          <w:bCs/>
          <w:sz w:val="22"/>
          <w:szCs w:val="22"/>
        </w:rPr>
        <w:t xml:space="preserve"> </w:t>
      </w:r>
      <w:r w:rsidRPr="00847000">
        <w:rPr>
          <w:b/>
          <w:bCs/>
          <w:i/>
          <w:iCs/>
          <w:sz w:val="22"/>
          <w:szCs w:val="22"/>
        </w:rPr>
        <w:t>Cahiers d’histoire</w:t>
      </w:r>
      <w:r w:rsidR="00EC23E6" w:rsidRPr="00847000">
        <w:rPr>
          <w:b/>
          <w:bCs/>
          <w:sz w:val="22"/>
          <w:szCs w:val="22"/>
        </w:rPr>
        <w:t> :</w:t>
      </w:r>
    </w:p>
    <w:p w14:paraId="2BC4C786" w14:textId="0D756565" w:rsidR="007C475A" w:rsidRDefault="007C475A" w:rsidP="00CA19C7">
      <w:pPr>
        <w:adjustRightInd w:val="0"/>
        <w:snapToGrid w:val="0"/>
        <w:ind w:firstLine="0"/>
        <w:rPr>
          <w:sz w:val="22"/>
          <w:szCs w:val="22"/>
        </w:rPr>
      </w:pPr>
      <w:r w:rsidRPr="008B1E20">
        <w:rPr>
          <w:noProof/>
          <w:sz w:val="22"/>
          <w:szCs w:val="22"/>
        </w:rPr>
        <w:drawing>
          <wp:inline distT="0" distB="0" distL="0" distR="0" wp14:anchorId="2CC37001" wp14:editId="466B25DA">
            <wp:extent cx="2521732" cy="4578015"/>
            <wp:effectExtent l="0" t="0" r="571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iceputi Dimanch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45105" cy="4620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F9DDE" w14:textId="77777777" w:rsidR="00DC5039" w:rsidRDefault="00DC5039" w:rsidP="00CA19C7">
      <w:pPr>
        <w:adjustRightInd w:val="0"/>
        <w:snapToGrid w:val="0"/>
        <w:ind w:firstLine="0"/>
        <w:rPr>
          <w:sz w:val="22"/>
          <w:szCs w:val="22"/>
        </w:rPr>
      </w:pPr>
    </w:p>
    <w:p w14:paraId="258D8244" w14:textId="77777777" w:rsidR="00DC5039" w:rsidRPr="00847000" w:rsidRDefault="00DC5039" w:rsidP="00DC5039">
      <w:pPr>
        <w:pStyle w:val="Titre4"/>
        <w:keepNext w:val="0"/>
        <w:adjustRightInd w:val="0"/>
        <w:snapToGrid w:val="0"/>
        <w:spacing w:before="0" w:after="0"/>
        <w:ind w:left="0" w:right="0" w:firstLine="0"/>
        <w:jc w:val="both"/>
        <w:rPr>
          <w:b/>
          <w:bCs/>
          <w:sz w:val="22"/>
          <w:szCs w:val="22"/>
        </w:rPr>
      </w:pPr>
      <w:r w:rsidRPr="00847000">
        <w:rPr>
          <w:b/>
          <w:bCs/>
          <w:sz w:val="22"/>
          <w:szCs w:val="22"/>
        </w:rPr>
        <w:t xml:space="preserve">Avec Gérard Noiriel, dont vous pouvez lire une interview réalisée par Jérôme Lamy dans la rubrique « Débats » du n° 143 des </w:t>
      </w:r>
      <w:r w:rsidRPr="00847000">
        <w:rPr>
          <w:b/>
          <w:bCs/>
          <w:i/>
          <w:sz w:val="22"/>
          <w:szCs w:val="22"/>
        </w:rPr>
        <w:t>Cahiers d’Histoire</w:t>
      </w:r>
      <w:r w:rsidRPr="00847000">
        <w:rPr>
          <w:b/>
          <w:bCs/>
          <w:sz w:val="22"/>
          <w:szCs w:val="22"/>
        </w:rPr>
        <w:t> :</w:t>
      </w:r>
    </w:p>
    <w:p w14:paraId="5D04E54D" w14:textId="74242A75" w:rsidR="00DC5039" w:rsidRPr="008B1E20" w:rsidRDefault="00DC5039" w:rsidP="00CA19C7">
      <w:pPr>
        <w:adjustRightInd w:val="0"/>
        <w:snapToGrid w:val="0"/>
        <w:ind w:firstLine="0"/>
        <w:rPr>
          <w:sz w:val="22"/>
          <w:szCs w:val="22"/>
        </w:rPr>
      </w:pPr>
      <w:r w:rsidRPr="008B1E20">
        <w:rPr>
          <w:noProof/>
          <w:sz w:val="22"/>
          <w:szCs w:val="22"/>
        </w:rPr>
        <w:drawing>
          <wp:inline distT="0" distB="0" distL="0" distR="0" wp14:anchorId="4E231BEC" wp14:editId="33F3078C">
            <wp:extent cx="2201779" cy="3058108"/>
            <wp:effectExtent l="0" t="0" r="0" b="317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iriel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217" cy="3107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63000" w14:textId="77777777" w:rsidR="00DC5039" w:rsidRPr="00847000" w:rsidRDefault="00DC5039" w:rsidP="00DC5039">
      <w:pPr>
        <w:pStyle w:val="Titre4"/>
        <w:keepLines/>
        <w:adjustRightInd w:val="0"/>
        <w:snapToGrid w:val="0"/>
        <w:spacing w:before="0" w:after="0"/>
        <w:ind w:left="0" w:right="0" w:firstLine="0"/>
        <w:jc w:val="both"/>
        <w:rPr>
          <w:b/>
          <w:bCs/>
          <w:noProof/>
          <w:sz w:val="22"/>
          <w:szCs w:val="22"/>
        </w:rPr>
      </w:pPr>
      <w:r w:rsidRPr="00847000">
        <w:rPr>
          <w:b/>
          <w:bCs/>
          <w:noProof/>
          <w:sz w:val="22"/>
          <w:szCs w:val="22"/>
        </w:rPr>
        <w:t>Avec Eleonora Canepari, auteure de l’article « Migrations internes et mobilité circulaire des travailleurs ruraux – 17</w:t>
      </w:r>
      <w:r w:rsidRPr="00847000">
        <w:rPr>
          <w:b/>
          <w:bCs/>
          <w:noProof/>
          <w:sz w:val="22"/>
          <w:szCs w:val="22"/>
          <w:vertAlign w:val="superscript"/>
        </w:rPr>
        <w:t>e</w:t>
      </w:r>
      <w:r w:rsidRPr="00847000">
        <w:rPr>
          <w:b/>
          <w:bCs/>
          <w:noProof/>
          <w:sz w:val="22"/>
          <w:szCs w:val="22"/>
        </w:rPr>
        <w:t> -18</w:t>
      </w:r>
      <w:r w:rsidRPr="00847000">
        <w:rPr>
          <w:b/>
          <w:bCs/>
          <w:noProof/>
          <w:sz w:val="22"/>
          <w:szCs w:val="22"/>
          <w:vertAlign w:val="superscript"/>
        </w:rPr>
        <w:t>e</w:t>
      </w:r>
      <w:r w:rsidRPr="00847000">
        <w:rPr>
          <w:b/>
          <w:bCs/>
          <w:noProof/>
          <w:sz w:val="22"/>
          <w:szCs w:val="22"/>
        </w:rPr>
        <w:t xml:space="preserve"> siècles », du n° 143 des </w:t>
      </w:r>
      <w:r w:rsidRPr="00847000">
        <w:rPr>
          <w:b/>
          <w:bCs/>
          <w:i/>
          <w:noProof/>
          <w:sz w:val="22"/>
          <w:szCs w:val="22"/>
        </w:rPr>
        <w:t>Cahiers d’Histoire</w:t>
      </w:r>
      <w:r w:rsidRPr="00847000">
        <w:rPr>
          <w:b/>
          <w:bCs/>
          <w:iCs/>
          <w:noProof/>
          <w:sz w:val="22"/>
          <w:szCs w:val="22"/>
        </w:rPr>
        <w:t xml:space="preserve">, </w:t>
      </w:r>
      <w:r w:rsidRPr="00847000">
        <w:rPr>
          <w:b/>
          <w:bCs/>
          <w:sz w:val="22"/>
          <w:szCs w:val="22"/>
        </w:rPr>
        <w:t>« Migrations et nation : le cas italien »</w:t>
      </w:r>
      <w:r w:rsidRPr="00847000">
        <w:rPr>
          <w:b/>
          <w:bCs/>
          <w:i/>
          <w:noProof/>
          <w:sz w:val="22"/>
          <w:szCs w:val="22"/>
        </w:rPr>
        <w:t> </w:t>
      </w:r>
      <w:r w:rsidRPr="00847000">
        <w:rPr>
          <w:b/>
          <w:bCs/>
          <w:noProof/>
          <w:sz w:val="22"/>
          <w:szCs w:val="22"/>
        </w:rPr>
        <w:t>:</w:t>
      </w:r>
    </w:p>
    <w:p w14:paraId="45AC5D2C" w14:textId="26ABEB17" w:rsidR="00DC5039" w:rsidRDefault="00DC5039" w:rsidP="00DC5039">
      <w:pPr>
        <w:keepNext/>
        <w:keepLines/>
        <w:adjustRightInd w:val="0"/>
        <w:snapToGrid w:val="0"/>
        <w:ind w:firstLine="0"/>
        <w:rPr>
          <w:sz w:val="22"/>
          <w:szCs w:val="22"/>
        </w:rPr>
      </w:pPr>
      <w:r w:rsidRPr="008B1E20">
        <w:rPr>
          <w:noProof/>
          <w:sz w:val="22"/>
          <w:szCs w:val="22"/>
        </w:rPr>
        <w:drawing>
          <wp:inline distT="0" distB="0" distL="0" distR="0" wp14:anchorId="007F2D6A" wp14:editId="29FDF97A">
            <wp:extent cx="2520132" cy="3886200"/>
            <wp:effectExtent l="0" t="0" r="0" b="0"/>
            <wp:docPr id="9" name="Image 3" descr="Description : Macintosh HD:Users:evelyneetphilippedaumas-martin:Desktop:Capture d’écran 2019-10-01 à 17.30.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Description : Macintosh HD:Users:evelyneetphilippedaumas-martin:Desktop:Capture d’écran 2019-10-01 à 17.30.3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295" cy="396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BDF21" w14:textId="77777777" w:rsidR="00527B7C" w:rsidRDefault="00527B7C" w:rsidP="00527B7C">
      <w:pPr>
        <w:pStyle w:val="Titre4"/>
        <w:keepNext w:val="0"/>
        <w:adjustRightInd w:val="0"/>
        <w:snapToGrid w:val="0"/>
        <w:spacing w:before="0" w:after="0"/>
        <w:ind w:left="0" w:right="0" w:firstLine="0"/>
        <w:jc w:val="both"/>
        <w:rPr>
          <w:b/>
          <w:bCs/>
          <w:sz w:val="22"/>
          <w:szCs w:val="22"/>
        </w:rPr>
      </w:pPr>
    </w:p>
    <w:p w14:paraId="7094F7BC" w14:textId="77777777" w:rsidR="00527B7C" w:rsidRDefault="00527B7C" w:rsidP="00527B7C">
      <w:pPr>
        <w:pStyle w:val="Titre4"/>
        <w:keepNext w:val="0"/>
        <w:adjustRightInd w:val="0"/>
        <w:snapToGrid w:val="0"/>
        <w:spacing w:before="0" w:after="0"/>
        <w:ind w:left="0" w:right="0" w:firstLine="0"/>
        <w:jc w:val="both"/>
        <w:rPr>
          <w:b/>
          <w:bCs/>
          <w:sz w:val="22"/>
          <w:szCs w:val="22"/>
        </w:rPr>
      </w:pPr>
    </w:p>
    <w:p w14:paraId="18F541B8" w14:textId="77777777" w:rsidR="003300F2" w:rsidRDefault="003300F2" w:rsidP="00527B7C">
      <w:pPr>
        <w:pStyle w:val="Titre4"/>
        <w:keepNext w:val="0"/>
        <w:adjustRightInd w:val="0"/>
        <w:snapToGrid w:val="0"/>
        <w:spacing w:before="0" w:after="0"/>
        <w:ind w:left="0" w:right="0" w:firstLine="0"/>
        <w:jc w:val="both"/>
        <w:rPr>
          <w:b/>
          <w:bCs/>
          <w:sz w:val="22"/>
          <w:szCs w:val="22"/>
        </w:rPr>
      </w:pPr>
    </w:p>
    <w:p w14:paraId="1F26AA5F" w14:textId="77777777" w:rsidR="003300F2" w:rsidRDefault="003300F2" w:rsidP="00527B7C">
      <w:pPr>
        <w:pStyle w:val="Titre4"/>
        <w:keepNext w:val="0"/>
        <w:adjustRightInd w:val="0"/>
        <w:snapToGrid w:val="0"/>
        <w:spacing w:before="0" w:after="0"/>
        <w:ind w:left="0" w:right="0" w:firstLine="0"/>
        <w:jc w:val="both"/>
        <w:rPr>
          <w:b/>
          <w:bCs/>
          <w:sz w:val="22"/>
          <w:szCs w:val="22"/>
        </w:rPr>
      </w:pPr>
    </w:p>
    <w:p w14:paraId="4E46DB0F" w14:textId="77777777" w:rsidR="003300F2" w:rsidRDefault="003300F2" w:rsidP="00527B7C">
      <w:pPr>
        <w:pStyle w:val="Titre4"/>
        <w:keepNext w:val="0"/>
        <w:adjustRightInd w:val="0"/>
        <w:snapToGrid w:val="0"/>
        <w:spacing w:before="0" w:after="0"/>
        <w:ind w:left="0" w:right="0" w:firstLine="0"/>
        <w:jc w:val="both"/>
        <w:rPr>
          <w:b/>
          <w:bCs/>
          <w:sz w:val="22"/>
          <w:szCs w:val="22"/>
        </w:rPr>
      </w:pPr>
    </w:p>
    <w:p w14:paraId="4E8B02AC" w14:textId="2962CC5D" w:rsidR="00527B7C" w:rsidRPr="00847000" w:rsidRDefault="00527B7C" w:rsidP="00527B7C">
      <w:pPr>
        <w:pStyle w:val="Titre4"/>
        <w:keepNext w:val="0"/>
        <w:adjustRightInd w:val="0"/>
        <w:snapToGrid w:val="0"/>
        <w:spacing w:before="0" w:after="0"/>
        <w:ind w:left="0" w:right="0" w:firstLine="0"/>
        <w:jc w:val="both"/>
        <w:rPr>
          <w:b/>
          <w:bCs/>
          <w:sz w:val="22"/>
          <w:szCs w:val="22"/>
        </w:rPr>
      </w:pPr>
      <w:r w:rsidRPr="00847000">
        <w:rPr>
          <w:b/>
          <w:bCs/>
          <w:sz w:val="22"/>
          <w:szCs w:val="22"/>
        </w:rPr>
        <w:t>Avec Gérard Noiriel</w:t>
      </w:r>
      <w:r w:rsidR="00DB6CAA">
        <w:rPr>
          <w:b/>
          <w:bCs/>
          <w:sz w:val="22"/>
          <w:szCs w:val="22"/>
        </w:rPr>
        <w:t> :</w:t>
      </w:r>
    </w:p>
    <w:p w14:paraId="6F369C80" w14:textId="1B35A5BE" w:rsidR="008B1E20" w:rsidRDefault="00DC5039" w:rsidP="00DC5039">
      <w:pPr>
        <w:pStyle w:val="Titre4"/>
        <w:keepNext w:val="0"/>
        <w:adjustRightInd w:val="0"/>
        <w:snapToGrid w:val="0"/>
        <w:spacing w:before="0" w:after="0"/>
        <w:ind w:left="0" w:right="0" w:firstLine="0"/>
        <w:jc w:val="both"/>
        <w:rPr>
          <w:sz w:val="22"/>
          <w:szCs w:val="22"/>
        </w:rPr>
        <w:sectPr w:rsidR="008B1E20" w:rsidSect="007D38D8">
          <w:type w:val="continuous"/>
          <w:pgSz w:w="11900" w:h="16840"/>
          <w:pgMar w:top="1134" w:right="1134" w:bottom="851" w:left="851" w:header="709" w:footer="709" w:gutter="0"/>
          <w:cols w:num="2" w:sep="1" w:space="709"/>
          <w:docGrid w:linePitch="360"/>
        </w:sectPr>
      </w:pPr>
      <w:r w:rsidRPr="008B1E20">
        <w:rPr>
          <w:noProof/>
          <w:sz w:val="22"/>
          <w:szCs w:val="22"/>
        </w:rPr>
        <w:drawing>
          <wp:inline distT="0" distB="0" distL="0" distR="0" wp14:anchorId="7D2E64A2" wp14:editId="4AF45317">
            <wp:extent cx="2097861" cy="3240741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iriel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702" cy="326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8FE54" w14:textId="77777777" w:rsidR="00DD636C" w:rsidRPr="008B1E20" w:rsidRDefault="00DD636C" w:rsidP="00DC5039">
      <w:pPr>
        <w:keepNext/>
        <w:keepLines/>
        <w:adjustRightInd w:val="0"/>
        <w:snapToGrid w:val="0"/>
        <w:ind w:firstLine="0"/>
        <w:rPr>
          <w:sz w:val="22"/>
          <w:szCs w:val="22"/>
        </w:rPr>
      </w:pPr>
    </w:p>
    <w:sectPr w:rsidR="00DD636C" w:rsidRPr="008B1E20" w:rsidSect="007D38D8">
      <w:type w:val="continuous"/>
      <w:pgSz w:w="11900" w:h="16840"/>
      <w:pgMar w:top="1134" w:right="1134" w:bottom="851" w:left="851" w:header="709" w:footer="709" w:gutter="0"/>
      <w:cols w:num="2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IN Condensed">
    <w:panose1 w:val="00000500000000000000"/>
    <w:charset w:val="00"/>
    <w:family w:val="auto"/>
    <w:pitch w:val="variable"/>
    <w:sig w:usb0="800000AF" w:usb1="5000204A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F2256A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7F686E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836F92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48222B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A4E0E1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DC011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D88124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FF4A64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93030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AE077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BC54CA"/>
    <w:multiLevelType w:val="multilevel"/>
    <w:tmpl w:val="040C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3F4B5D13"/>
    <w:multiLevelType w:val="hybridMultilevel"/>
    <w:tmpl w:val="3F04ED64"/>
    <w:lvl w:ilvl="0" w:tplc="D7685758">
      <w:start w:val="1"/>
      <w:numFmt w:val="bullet"/>
      <w:pStyle w:val="CitationCar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438F04DC"/>
    <w:multiLevelType w:val="multilevel"/>
    <w:tmpl w:val="040C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5C8E0453"/>
    <w:multiLevelType w:val="hybridMultilevel"/>
    <w:tmpl w:val="1082AE3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701EE6"/>
    <w:multiLevelType w:val="hybridMultilevel"/>
    <w:tmpl w:val="051A2910"/>
    <w:lvl w:ilvl="0" w:tplc="040C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50E1417"/>
    <w:multiLevelType w:val="multilevel"/>
    <w:tmpl w:val="040C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8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15"/>
  </w:num>
  <w:num w:numId="1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</w:num>
  <w:num w:numId="17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proofState w:spelling="clean"/>
  <w:attachedTemplate r:id="rId1"/>
  <w:linkStyle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0E70"/>
    <w:rsid w:val="000E5A64"/>
    <w:rsid w:val="00115462"/>
    <w:rsid w:val="00165FB1"/>
    <w:rsid w:val="00190D45"/>
    <w:rsid w:val="001A6BB6"/>
    <w:rsid w:val="003300F2"/>
    <w:rsid w:val="0039741C"/>
    <w:rsid w:val="004B4E12"/>
    <w:rsid w:val="004E0D89"/>
    <w:rsid w:val="00527B7C"/>
    <w:rsid w:val="005312FB"/>
    <w:rsid w:val="005C69C4"/>
    <w:rsid w:val="005D487C"/>
    <w:rsid w:val="00670E70"/>
    <w:rsid w:val="006C6D23"/>
    <w:rsid w:val="0071558D"/>
    <w:rsid w:val="0071758B"/>
    <w:rsid w:val="007C475A"/>
    <w:rsid w:val="007D38D8"/>
    <w:rsid w:val="00831F15"/>
    <w:rsid w:val="00847000"/>
    <w:rsid w:val="008B1E20"/>
    <w:rsid w:val="00916A9F"/>
    <w:rsid w:val="00921B92"/>
    <w:rsid w:val="00964224"/>
    <w:rsid w:val="00981E55"/>
    <w:rsid w:val="009A11F5"/>
    <w:rsid w:val="00A17333"/>
    <w:rsid w:val="00A3010D"/>
    <w:rsid w:val="00A84D45"/>
    <w:rsid w:val="00B91C2C"/>
    <w:rsid w:val="00C07ED5"/>
    <w:rsid w:val="00C62C00"/>
    <w:rsid w:val="00C873F5"/>
    <w:rsid w:val="00C90B53"/>
    <w:rsid w:val="00CA19C7"/>
    <w:rsid w:val="00CA52C0"/>
    <w:rsid w:val="00CB474A"/>
    <w:rsid w:val="00D75612"/>
    <w:rsid w:val="00DB6CAA"/>
    <w:rsid w:val="00DC5039"/>
    <w:rsid w:val="00DD636C"/>
    <w:rsid w:val="00EC2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3F909C5"/>
  <w14:defaultImageDpi w14:val="300"/>
  <w15:docId w15:val="{25FE2241-BB72-CF4B-BE58-6B402E5DB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0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B1E20"/>
    <w:pPr>
      <w:ind w:firstLine="284"/>
      <w:jc w:val="both"/>
    </w:pPr>
    <w:rPr>
      <w:rFonts w:ascii="Times New Roman" w:eastAsia="Times New Roman" w:hAnsi="Times New Roman"/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8B1E20"/>
    <w:pPr>
      <w:keepNext/>
      <w:spacing w:before="120" w:after="120"/>
      <w:jc w:val="left"/>
      <w:outlineLvl w:val="0"/>
    </w:pPr>
    <w:rPr>
      <w:sz w:val="36"/>
      <w:szCs w:val="32"/>
    </w:rPr>
  </w:style>
  <w:style w:type="paragraph" w:styleId="Titre2">
    <w:name w:val="heading 2"/>
    <w:basedOn w:val="Normal"/>
    <w:next w:val="Normal"/>
    <w:link w:val="Titre2Car"/>
    <w:qFormat/>
    <w:rsid w:val="008B1E20"/>
    <w:pPr>
      <w:keepNext/>
      <w:spacing w:before="120" w:after="120"/>
      <w:ind w:left="170" w:right="170"/>
      <w:jc w:val="left"/>
      <w:outlineLvl w:val="1"/>
    </w:pPr>
    <w:rPr>
      <w:sz w:val="32"/>
      <w:szCs w:val="28"/>
    </w:rPr>
  </w:style>
  <w:style w:type="paragraph" w:styleId="Titre3">
    <w:name w:val="heading 3"/>
    <w:basedOn w:val="Titre2"/>
    <w:next w:val="Normal"/>
    <w:link w:val="Titre3Car"/>
    <w:qFormat/>
    <w:rsid w:val="008B1E20"/>
    <w:pPr>
      <w:ind w:left="340" w:right="340"/>
      <w:outlineLvl w:val="2"/>
    </w:pPr>
    <w:rPr>
      <w:szCs w:val="26"/>
    </w:rPr>
  </w:style>
  <w:style w:type="paragraph" w:styleId="Titre4">
    <w:name w:val="heading 4"/>
    <w:basedOn w:val="Titre3"/>
    <w:next w:val="Normal"/>
    <w:link w:val="Titre4Car"/>
    <w:qFormat/>
    <w:rsid w:val="008B1E20"/>
    <w:pPr>
      <w:ind w:left="510" w:right="510"/>
      <w:outlineLvl w:val="3"/>
    </w:pPr>
    <w:rPr>
      <w:szCs w:val="28"/>
    </w:rPr>
  </w:style>
  <w:style w:type="paragraph" w:styleId="Titre5">
    <w:name w:val="heading 5"/>
    <w:basedOn w:val="Titre4"/>
    <w:next w:val="Normal"/>
    <w:link w:val="Titre5Car"/>
    <w:qFormat/>
    <w:rsid w:val="008B1E20"/>
    <w:pPr>
      <w:ind w:left="680" w:right="680"/>
      <w:outlineLvl w:val="4"/>
    </w:pPr>
    <w:rPr>
      <w:szCs w:val="26"/>
    </w:rPr>
  </w:style>
  <w:style w:type="paragraph" w:styleId="Titre6">
    <w:name w:val="heading 6"/>
    <w:basedOn w:val="Titre5"/>
    <w:next w:val="Normal"/>
    <w:link w:val="Titre6Car"/>
    <w:qFormat/>
    <w:rsid w:val="008B1E20"/>
    <w:pPr>
      <w:ind w:left="851" w:right="851"/>
      <w:outlineLvl w:val="5"/>
    </w:pPr>
    <w:rPr>
      <w:bCs/>
      <w:szCs w:val="22"/>
    </w:rPr>
  </w:style>
  <w:style w:type="paragraph" w:styleId="Titre7">
    <w:name w:val="heading 7"/>
    <w:basedOn w:val="Normal"/>
    <w:next w:val="Normal"/>
    <w:link w:val="Titre7Car"/>
    <w:qFormat/>
    <w:rsid w:val="008B1E20"/>
    <w:pPr>
      <w:spacing w:before="120" w:after="120"/>
      <w:ind w:left="1021" w:right="1021"/>
      <w:outlineLvl w:val="6"/>
    </w:pPr>
    <w:rPr>
      <w:sz w:val="32"/>
    </w:rPr>
  </w:style>
  <w:style w:type="paragraph" w:styleId="Titre8">
    <w:name w:val="heading 8"/>
    <w:basedOn w:val="Titre7"/>
    <w:next w:val="Normal"/>
    <w:link w:val="Titre8Car"/>
    <w:qFormat/>
    <w:rsid w:val="008B1E20"/>
    <w:pPr>
      <w:ind w:left="1191" w:right="1191"/>
      <w:outlineLvl w:val="7"/>
    </w:pPr>
    <w:rPr>
      <w:iCs/>
    </w:rPr>
  </w:style>
  <w:style w:type="paragraph" w:styleId="Titre9">
    <w:name w:val="heading 9"/>
    <w:basedOn w:val="Titre8"/>
    <w:next w:val="Normal"/>
    <w:link w:val="Titre9Car"/>
    <w:qFormat/>
    <w:rsid w:val="008B1E20"/>
    <w:pPr>
      <w:spacing w:before="240" w:after="60"/>
      <w:ind w:left="1361" w:right="1361"/>
      <w:outlineLvl w:val="8"/>
    </w:pPr>
    <w:rPr>
      <w:rFonts w:cs="Arial"/>
      <w:sz w:val="28"/>
      <w:szCs w:val="22"/>
    </w:rPr>
  </w:style>
  <w:style w:type="character" w:default="1" w:styleId="Policepardfaut">
    <w:name w:val="Default Paragraph Font"/>
    <w:semiHidden/>
    <w:rsid w:val="008B1E20"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rsid w:val="008B1E20"/>
  </w:style>
  <w:style w:type="paragraph" w:styleId="Titre">
    <w:name w:val="Title"/>
    <w:next w:val="Sous-titre"/>
    <w:link w:val="TitreCar"/>
    <w:qFormat/>
    <w:rsid w:val="008B1E20"/>
    <w:pPr>
      <w:spacing w:before="120" w:after="120"/>
      <w:ind w:left="567" w:right="567"/>
      <w:jc w:val="both"/>
      <w:outlineLvl w:val="0"/>
    </w:pPr>
    <w:rPr>
      <w:rFonts w:ascii="Courier New" w:eastAsia="Times New Roman" w:hAnsi="Courier New" w:cs="Arial"/>
      <w:color w:val="000080"/>
      <w:kern w:val="8"/>
      <w:sz w:val="24"/>
      <w:szCs w:val="24"/>
    </w:rPr>
  </w:style>
  <w:style w:type="character" w:customStyle="1" w:styleId="TitreCar">
    <w:name w:val="Titre Car"/>
    <w:link w:val="Titre"/>
    <w:rsid w:val="00A3010D"/>
    <w:rPr>
      <w:rFonts w:ascii="Courier New" w:eastAsia="Times New Roman" w:hAnsi="Courier New" w:cs="Arial"/>
      <w:color w:val="000080"/>
      <w:kern w:val="8"/>
      <w:sz w:val="24"/>
      <w:szCs w:val="24"/>
    </w:rPr>
  </w:style>
  <w:style w:type="character" w:customStyle="1" w:styleId="Titre3Car">
    <w:name w:val="Titre 3 Car"/>
    <w:link w:val="Titre3"/>
    <w:rsid w:val="00A3010D"/>
    <w:rPr>
      <w:rFonts w:ascii="Times New Roman" w:eastAsia="Times New Roman" w:hAnsi="Times New Roman"/>
      <w:sz w:val="32"/>
      <w:szCs w:val="26"/>
    </w:rPr>
  </w:style>
  <w:style w:type="character" w:customStyle="1" w:styleId="Titre4Car">
    <w:name w:val="Titre 4 Car"/>
    <w:link w:val="Titre4"/>
    <w:rsid w:val="000E5A64"/>
    <w:rPr>
      <w:rFonts w:ascii="Times New Roman" w:eastAsia="Times New Roman" w:hAnsi="Times New Roman"/>
      <w:sz w:val="32"/>
      <w:szCs w:val="28"/>
    </w:rPr>
  </w:style>
  <w:style w:type="character" w:customStyle="1" w:styleId="Titre1Car">
    <w:name w:val="Titre 1 Car"/>
    <w:link w:val="Titre1"/>
    <w:rsid w:val="00115462"/>
    <w:rPr>
      <w:rFonts w:ascii="Times New Roman" w:eastAsia="Times New Roman" w:hAnsi="Times New Roman"/>
      <w:sz w:val="36"/>
      <w:szCs w:val="32"/>
    </w:rPr>
  </w:style>
  <w:style w:type="character" w:customStyle="1" w:styleId="Titre2Car">
    <w:name w:val="Titre 2 Car"/>
    <w:basedOn w:val="Policepardfaut"/>
    <w:link w:val="Titre2"/>
    <w:rsid w:val="008B1E20"/>
    <w:rPr>
      <w:rFonts w:ascii="Times New Roman" w:eastAsia="Times New Roman" w:hAnsi="Times New Roman"/>
      <w:sz w:val="32"/>
      <w:szCs w:val="28"/>
    </w:rPr>
  </w:style>
  <w:style w:type="character" w:customStyle="1" w:styleId="Titre5Car">
    <w:name w:val="Titre 5 Car"/>
    <w:basedOn w:val="Policepardfaut"/>
    <w:link w:val="Titre5"/>
    <w:rsid w:val="00EC23E6"/>
    <w:rPr>
      <w:rFonts w:ascii="Times New Roman" w:eastAsia="Times New Roman" w:hAnsi="Times New Roman"/>
      <w:sz w:val="32"/>
      <w:szCs w:val="26"/>
    </w:rPr>
  </w:style>
  <w:style w:type="character" w:customStyle="1" w:styleId="Titre6Car">
    <w:name w:val="Titre 6 Car"/>
    <w:basedOn w:val="Policepardfaut"/>
    <w:link w:val="Titre6"/>
    <w:rsid w:val="00EC23E6"/>
    <w:rPr>
      <w:rFonts w:ascii="Times New Roman" w:eastAsia="Times New Roman" w:hAnsi="Times New Roman"/>
      <w:bCs/>
      <w:sz w:val="32"/>
      <w:szCs w:val="22"/>
    </w:rPr>
  </w:style>
  <w:style w:type="character" w:customStyle="1" w:styleId="Titre7Car">
    <w:name w:val="Titre 7 Car"/>
    <w:basedOn w:val="Policepardfaut"/>
    <w:link w:val="Titre7"/>
    <w:rsid w:val="008B1E20"/>
    <w:rPr>
      <w:rFonts w:ascii="Times New Roman" w:eastAsia="Times New Roman" w:hAnsi="Times New Roman"/>
      <w:sz w:val="32"/>
      <w:szCs w:val="24"/>
    </w:rPr>
  </w:style>
  <w:style w:type="character" w:customStyle="1" w:styleId="Titre8Car">
    <w:name w:val="Titre 8 Car"/>
    <w:basedOn w:val="Policepardfaut"/>
    <w:link w:val="Titre8"/>
    <w:rsid w:val="00EC23E6"/>
    <w:rPr>
      <w:rFonts w:ascii="Times New Roman" w:eastAsia="Times New Roman" w:hAnsi="Times New Roman"/>
      <w:iCs/>
      <w:sz w:val="32"/>
      <w:szCs w:val="24"/>
    </w:rPr>
  </w:style>
  <w:style w:type="character" w:customStyle="1" w:styleId="Titre9Car">
    <w:name w:val="Titre 9 Car"/>
    <w:basedOn w:val="Policepardfaut"/>
    <w:link w:val="Titre9"/>
    <w:rsid w:val="00EC23E6"/>
    <w:rPr>
      <w:rFonts w:ascii="Times New Roman" w:eastAsia="Times New Roman" w:hAnsi="Times New Roman" w:cs="Arial"/>
      <w:iCs/>
      <w:sz w:val="28"/>
      <w:szCs w:val="22"/>
    </w:rPr>
  </w:style>
  <w:style w:type="paragraph" w:customStyle="1" w:styleId="Auteur">
    <w:name w:val="Auteur"/>
    <w:basedOn w:val="Normal"/>
    <w:next w:val="DescriptionAuteur"/>
    <w:link w:val="AuteurCar"/>
    <w:rsid w:val="008B1E20"/>
    <w:pPr>
      <w:spacing w:before="120" w:after="120"/>
      <w:ind w:left="567" w:right="567" w:firstLine="0"/>
    </w:pPr>
    <w:rPr>
      <w:rFonts w:ascii="Courier New" w:hAnsi="Courier New"/>
      <w:color w:val="000080"/>
      <w:sz w:val="20"/>
    </w:rPr>
  </w:style>
  <w:style w:type="paragraph" w:customStyle="1" w:styleId="DescriptionAuteur">
    <w:name w:val="Description Auteur"/>
    <w:basedOn w:val="Auteur"/>
    <w:link w:val="DescriptionAuteurCar"/>
    <w:rsid w:val="008B1E20"/>
  </w:style>
  <w:style w:type="character" w:customStyle="1" w:styleId="DescriptionAuteurCar">
    <w:name w:val="Description Auteur Car"/>
    <w:basedOn w:val="AuteurCar"/>
    <w:link w:val="DescriptionAuteur"/>
    <w:rsid w:val="008B1E20"/>
    <w:rPr>
      <w:rFonts w:ascii="Courier New" w:eastAsia="Times New Roman" w:hAnsi="Courier New"/>
      <w:color w:val="000080"/>
      <w:szCs w:val="24"/>
    </w:rPr>
  </w:style>
  <w:style w:type="character" w:customStyle="1" w:styleId="AuteurCar">
    <w:name w:val="Auteur Car"/>
    <w:basedOn w:val="Policepardfaut"/>
    <w:link w:val="Auteur"/>
    <w:rsid w:val="008B1E20"/>
    <w:rPr>
      <w:rFonts w:ascii="Courier New" w:eastAsia="Times New Roman" w:hAnsi="Courier New"/>
      <w:color w:val="000080"/>
      <w:szCs w:val="24"/>
    </w:rPr>
  </w:style>
  <w:style w:type="paragraph" w:styleId="Sous-titre">
    <w:name w:val="Subtitle"/>
    <w:basedOn w:val="Titre"/>
    <w:next w:val="Auteur"/>
    <w:link w:val="Sous-titreCar"/>
    <w:qFormat/>
    <w:rsid w:val="008B1E20"/>
    <w:pPr>
      <w:outlineLvl w:val="1"/>
    </w:pPr>
    <w:rPr>
      <w:sz w:val="20"/>
    </w:rPr>
  </w:style>
  <w:style w:type="character" w:customStyle="1" w:styleId="Sous-titreCar">
    <w:name w:val="Sous-titre Car"/>
    <w:basedOn w:val="Policepardfaut"/>
    <w:link w:val="Sous-titre"/>
    <w:rsid w:val="00EC23E6"/>
    <w:rPr>
      <w:rFonts w:ascii="Courier New" w:eastAsia="Times New Roman" w:hAnsi="Courier New" w:cs="Arial"/>
      <w:color w:val="000080"/>
      <w:kern w:val="8"/>
      <w:szCs w:val="24"/>
    </w:rPr>
  </w:style>
  <w:style w:type="paragraph" w:customStyle="1" w:styleId="Abstract">
    <w:name w:val="Abstract"/>
    <w:basedOn w:val="Resume"/>
    <w:next w:val="keywords"/>
    <w:rsid w:val="008B1E20"/>
  </w:style>
  <w:style w:type="paragraph" w:customStyle="1" w:styleId="Resume">
    <w:name w:val="Resume"/>
    <w:basedOn w:val="Auteur"/>
    <w:next w:val="MotsCles"/>
    <w:rsid w:val="008B1E20"/>
  </w:style>
  <w:style w:type="paragraph" w:customStyle="1" w:styleId="MotsCles">
    <w:name w:val="Mots Cles"/>
    <w:basedOn w:val="Titre"/>
    <w:rsid w:val="008B1E20"/>
    <w:rPr>
      <w:sz w:val="20"/>
    </w:rPr>
  </w:style>
  <w:style w:type="paragraph" w:customStyle="1" w:styleId="keywords">
    <w:name w:val="keywords"/>
    <w:basedOn w:val="MotsCles"/>
    <w:rsid w:val="008B1E20"/>
  </w:style>
  <w:style w:type="paragraph" w:customStyle="1" w:styleId="Riassunto">
    <w:name w:val="Riassunto"/>
    <w:basedOn w:val="Resume"/>
    <w:next w:val="Zusammenfassung"/>
    <w:rsid w:val="008B1E20"/>
  </w:style>
  <w:style w:type="paragraph" w:customStyle="1" w:styleId="Zusammenfassung">
    <w:name w:val="Zusammenfassung"/>
    <w:basedOn w:val="Resume"/>
    <w:next w:val="Normal"/>
    <w:rsid w:val="008B1E20"/>
  </w:style>
  <w:style w:type="paragraph" w:customStyle="1" w:styleId="Annexe">
    <w:name w:val="Annexe"/>
    <w:basedOn w:val="Normal"/>
    <w:rsid w:val="008B1E20"/>
  </w:style>
  <w:style w:type="paragraph" w:customStyle="1" w:styleId="NoticeBiblio">
    <w:name w:val="Notice Biblio"/>
    <w:basedOn w:val="MotsCles"/>
    <w:rsid w:val="008B1E20"/>
  </w:style>
  <w:style w:type="paragraph" w:styleId="Bibliographie">
    <w:name w:val="Bibliography"/>
    <w:basedOn w:val="Normal"/>
    <w:rsid w:val="008B1E20"/>
  </w:style>
  <w:style w:type="paragraph" w:styleId="Notedebasdepage">
    <w:name w:val="footnote text"/>
    <w:basedOn w:val="Normal"/>
    <w:link w:val="NotedebasdepageCar"/>
    <w:rsid w:val="008B1E20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rsid w:val="008B1E20"/>
    <w:rPr>
      <w:rFonts w:ascii="Times New Roman" w:eastAsia="Times New Roman" w:hAnsi="Times New Roman"/>
    </w:rPr>
  </w:style>
  <w:style w:type="paragraph" w:styleId="Citation">
    <w:name w:val="Quote"/>
    <w:basedOn w:val="Normal"/>
    <w:next w:val="Normal"/>
    <w:link w:val="CitationCar"/>
    <w:qFormat/>
    <w:rsid w:val="008B1E20"/>
    <w:pPr>
      <w:ind w:left="1134" w:right="1134"/>
    </w:pPr>
    <w:rPr>
      <w:iCs/>
      <w:sz w:val="20"/>
    </w:rPr>
  </w:style>
  <w:style w:type="character" w:customStyle="1" w:styleId="CitationCar">
    <w:name w:val="Citation Car"/>
    <w:basedOn w:val="Policepardfaut"/>
    <w:link w:val="Citation"/>
    <w:rsid w:val="008B1E20"/>
    <w:rPr>
      <w:rFonts w:ascii="Times New Roman" w:eastAsia="Times New Roman" w:hAnsi="Times New Roman"/>
      <w:iCs/>
      <w:szCs w:val="24"/>
    </w:rPr>
  </w:style>
  <w:style w:type="paragraph" w:customStyle="1" w:styleId="Periode">
    <w:name w:val="Periode"/>
    <w:basedOn w:val="MotsCles"/>
    <w:rsid w:val="008B1E20"/>
  </w:style>
  <w:style w:type="paragraph" w:customStyle="1" w:styleId="Puces">
    <w:name w:val="Puces"/>
    <w:basedOn w:val="Citation"/>
    <w:rsid w:val="008B1E20"/>
    <w:pPr>
      <w:numPr>
        <w:numId w:val="3"/>
      </w:numPr>
    </w:pPr>
    <w:rPr>
      <w:iCs w:val="0"/>
    </w:rPr>
  </w:style>
  <w:style w:type="paragraph" w:customStyle="1" w:styleId="Pagination">
    <w:name w:val="Pagination"/>
    <w:basedOn w:val="Titre"/>
    <w:rsid w:val="008B1E20"/>
    <w:rPr>
      <w:sz w:val="20"/>
    </w:rPr>
  </w:style>
  <w:style w:type="paragraph" w:customStyle="1" w:styleId="Geographie">
    <w:name w:val="Geographie"/>
    <w:basedOn w:val="Periode"/>
    <w:rsid w:val="008B1E20"/>
  </w:style>
  <w:style w:type="paragraph" w:customStyle="1" w:styleId="TitreIllustration">
    <w:name w:val="Titre Illustration"/>
    <w:basedOn w:val="Normal"/>
    <w:next w:val="Normal"/>
    <w:rsid w:val="008B1E20"/>
    <w:pPr>
      <w:ind w:left="567" w:right="567"/>
      <w:jc w:val="left"/>
    </w:pPr>
    <w:rPr>
      <w:u w:val="single"/>
    </w:rPr>
  </w:style>
  <w:style w:type="paragraph" w:customStyle="1" w:styleId="LegendeIllustration">
    <w:name w:val="Legende Illustration"/>
    <w:basedOn w:val="TitreIllustration"/>
    <w:next w:val="Normal"/>
    <w:rsid w:val="008B1E20"/>
  </w:style>
  <w:style w:type="paragraph" w:customStyle="1" w:styleId="Epigraphe">
    <w:name w:val="Epigraphe"/>
    <w:basedOn w:val="Normal"/>
    <w:rsid w:val="008B1E20"/>
    <w:pPr>
      <w:jc w:val="right"/>
    </w:pPr>
  </w:style>
  <w:style w:type="paragraph" w:customStyle="1" w:styleId="Langue">
    <w:name w:val="Langue"/>
    <w:basedOn w:val="MotsCles"/>
    <w:rsid w:val="008B1E20"/>
  </w:style>
  <w:style w:type="paragraph" w:customStyle="1" w:styleId="NDLR">
    <w:name w:val="NDLR"/>
    <w:basedOn w:val="Normal"/>
    <w:rsid w:val="008B1E20"/>
    <w:pPr>
      <w:spacing w:before="40" w:after="40"/>
      <w:ind w:left="567" w:right="567"/>
    </w:pPr>
  </w:style>
  <w:style w:type="character" w:styleId="Lienhypertexte">
    <w:name w:val="Hyperlink"/>
    <w:basedOn w:val="Policepardfaut"/>
    <w:rsid w:val="008B1E20"/>
    <w:rPr>
      <w:color w:val="0000FF"/>
      <w:u w:val="single"/>
    </w:rPr>
  </w:style>
  <w:style w:type="paragraph" w:customStyle="1" w:styleId="Erratum">
    <w:name w:val="Erratum"/>
    <w:basedOn w:val="NDLR"/>
    <w:rsid w:val="008B1E20"/>
  </w:style>
  <w:style w:type="paragraph" w:customStyle="1" w:styleId="Separateur">
    <w:name w:val="Separateur"/>
    <w:basedOn w:val="Normal"/>
    <w:next w:val="Normal"/>
    <w:rsid w:val="008B1E20"/>
    <w:pPr>
      <w:jc w:val="center"/>
    </w:pPr>
  </w:style>
  <w:style w:type="paragraph" w:customStyle="1" w:styleId="Titreoeuvre">
    <w:name w:val="Titre oeuvre"/>
    <w:next w:val="Auteuroeuvre"/>
    <w:link w:val="TitreoeuvreCar"/>
    <w:rsid w:val="008B1E20"/>
    <w:pPr>
      <w:ind w:left="567" w:right="567"/>
    </w:pPr>
    <w:rPr>
      <w:rFonts w:ascii="Courier New" w:eastAsia="Times New Roman" w:hAnsi="Courier New"/>
      <w:color w:val="800080"/>
      <w:szCs w:val="26"/>
    </w:rPr>
  </w:style>
  <w:style w:type="paragraph" w:customStyle="1" w:styleId="Auteuroeuvre">
    <w:name w:val="Auteur oeuvre"/>
    <w:basedOn w:val="Titreoeuvre"/>
    <w:next w:val="NoticeBibliooeuvre"/>
    <w:rsid w:val="008B1E20"/>
  </w:style>
  <w:style w:type="paragraph" w:customStyle="1" w:styleId="NoticeBibliooeuvre">
    <w:name w:val="Notice Biblio oeuvre"/>
    <w:basedOn w:val="Titreoeuvre"/>
    <w:next w:val="Datepublioeuvre"/>
    <w:rsid w:val="008B1E20"/>
    <w:pPr>
      <w:pBdr>
        <w:top w:val="single" w:sz="4" w:space="1" w:color="auto"/>
      </w:pBdr>
    </w:pPr>
  </w:style>
  <w:style w:type="paragraph" w:customStyle="1" w:styleId="Datepublioeuvre">
    <w:name w:val="Date publi oeuvre"/>
    <w:basedOn w:val="Titreoeuvre"/>
    <w:link w:val="DatepublioeuvreCar"/>
    <w:rsid w:val="008B1E20"/>
  </w:style>
  <w:style w:type="character" w:customStyle="1" w:styleId="DatepublioeuvreCar">
    <w:name w:val="Date publi oeuvre Car"/>
    <w:basedOn w:val="TitreoeuvreCar"/>
    <w:link w:val="Datepublioeuvre"/>
    <w:rsid w:val="008B1E20"/>
    <w:rPr>
      <w:rFonts w:ascii="Courier New" w:eastAsia="Times New Roman" w:hAnsi="Courier New"/>
      <w:color w:val="800080"/>
      <w:szCs w:val="26"/>
    </w:rPr>
  </w:style>
  <w:style w:type="character" w:customStyle="1" w:styleId="TitreoeuvreCar">
    <w:name w:val="Titre oeuvre Car"/>
    <w:basedOn w:val="Policepardfaut"/>
    <w:link w:val="Titreoeuvre"/>
    <w:rsid w:val="008B1E20"/>
    <w:rPr>
      <w:rFonts w:ascii="Courier New" w:eastAsia="Times New Roman" w:hAnsi="Courier New"/>
      <w:color w:val="800080"/>
      <w:szCs w:val="26"/>
    </w:rPr>
  </w:style>
  <w:style w:type="paragraph" w:customStyle="1" w:styleId="Editeurscientifique">
    <w:name w:val="Editeur scientifique"/>
    <w:basedOn w:val="Auteur"/>
    <w:rsid w:val="008B1E20"/>
  </w:style>
  <w:style w:type="paragraph" w:customStyle="1" w:styleId="Schlagworter">
    <w:name w:val="Schlagworter"/>
    <w:basedOn w:val="MotsCles"/>
    <w:rsid w:val="008B1E20"/>
  </w:style>
  <w:style w:type="paragraph" w:customStyle="1" w:styleId="Surtitre">
    <w:name w:val="Surtitre"/>
    <w:basedOn w:val="Sous-titre"/>
    <w:next w:val="Titre"/>
    <w:rsid w:val="008B1E20"/>
  </w:style>
  <w:style w:type="character" w:customStyle="1" w:styleId="Prefixe">
    <w:name w:val="Prefixe"/>
    <w:basedOn w:val="Policepardfaut"/>
    <w:rsid w:val="008B1E20"/>
  </w:style>
  <w:style w:type="character" w:customStyle="1" w:styleId="Site">
    <w:name w:val="Site"/>
    <w:basedOn w:val="Policepardfaut"/>
    <w:rsid w:val="008B1E20"/>
    <w:rPr>
      <w:rFonts w:cs="Times New Roman"/>
    </w:rPr>
  </w:style>
  <w:style w:type="paragraph" w:customStyle="1" w:styleId="DroitsAuteur">
    <w:name w:val="Droits Auteur"/>
    <w:basedOn w:val="MotsCles"/>
    <w:rsid w:val="008B1E20"/>
  </w:style>
  <w:style w:type="paragraph" w:customStyle="1" w:styleId="Datepubli">
    <w:name w:val="Datepubli"/>
    <w:basedOn w:val="MotsCles"/>
    <w:next w:val="Pagination"/>
    <w:rsid w:val="008B1E20"/>
  </w:style>
  <w:style w:type="paragraph" w:customStyle="1" w:styleId="Datepublipapier">
    <w:name w:val="Datepublipapier"/>
    <w:basedOn w:val="MotsCles"/>
    <w:next w:val="Datepubli"/>
    <w:rsid w:val="008B1E20"/>
  </w:style>
  <w:style w:type="paragraph" w:customStyle="1" w:styleId="Themes">
    <w:name w:val="Themes"/>
    <w:basedOn w:val="MotsCles"/>
    <w:rsid w:val="008B1E20"/>
  </w:style>
  <w:style w:type="paragraph" w:customStyle="1" w:styleId="Citationbis">
    <w:name w:val="Citation bis"/>
    <w:basedOn w:val="Normal"/>
    <w:next w:val="Normal"/>
    <w:rsid w:val="008B1E20"/>
    <w:pPr>
      <w:spacing w:before="120" w:after="120"/>
      <w:ind w:left="1701"/>
    </w:pPr>
    <w:rPr>
      <w:sz w:val="22"/>
    </w:rPr>
  </w:style>
  <w:style w:type="paragraph" w:customStyle="1" w:styleId="Citationter">
    <w:name w:val="Citation ter"/>
    <w:basedOn w:val="Normal"/>
    <w:next w:val="Normal"/>
    <w:rsid w:val="008B1E20"/>
    <w:pPr>
      <w:spacing w:before="240" w:after="240" w:line="360" w:lineRule="auto"/>
      <w:ind w:left="1928"/>
    </w:pPr>
    <w:rPr>
      <w:sz w:val="22"/>
    </w:rPr>
  </w:style>
  <w:style w:type="paragraph" w:customStyle="1" w:styleId="Titrestraduits">
    <w:name w:val="Titres traduits"/>
    <w:basedOn w:val="Titre"/>
    <w:rsid w:val="008B1E20"/>
  </w:style>
  <w:style w:type="paragraph" w:customStyle="1" w:styleId="Traducteur">
    <w:name w:val="Traducteur"/>
    <w:basedOn w:val="Auteur"/>
    <w:rsid w:val="008B1E20"/>
  </w:style>
  <w:style w:type="paragraph" w:customStyle="1" w:styleId="Question">
    <w:name w:val="Question"/>
    <w:basedOn w:val="Normal"/>
    <w:next w:val="Reponse"/>
    <w:rsid w:val="008B1E20"/>
  </w:style>
  <w:style w:type="paragraph" w:customStyle="1" w:styleId="Reponse">
    <w:name w:val="Reponse"/>
    <w:basedOn w:val="Normal"/>
    <w:next w:val="Question"/>
    <w:rsid w:val="008B1E20"/>
  </w:style>
  <w:style w:type="paragraph" w:customStyle="1" w:styleId="Dedicace">
    <w:name w:val="Dedicace"/>
    <w:basedOn w:val="Normal"/>
    <w:rsid w:val="008B1E20"/>
  </w:style>
  <w:style w:type="paragraph" w:customStyle="1" w:styleId="Remerciements">
    <w:name w:val="Remerciements"/>
    <w:basedOn w:val="Normal"/>
    <w:rsid w:val="008B1E20"/>
    <w:pPr>
      <w:spacing w:before="120" w:after="120"/>
      <w:ind w:left="1077"/>
    </w:pPr>
  </w:style>
  <w:style w:type="paragraph" w:customStyle="1" w:styleId="NDLA">
    <w:name w:val="NDLA"/>
    <w:basedOn w:val="Normal"/>
    <w:rsid w:val="008B1E20"/>
    <w:pPr>
      <w:spacing w:before="40" w:after="40"/>
      <w:ind w:left="567" w:right="567"/>
    </w:pPr>
  </w:style>
  <w:style w:type="paragraph" w:customStyle="1" w:styleId="Code">
    <w:name w:val="Code"/>
    <w:basedOn w:val="Normal"/>
    <w:rsid w:val="008B1E20"/>
    <w:pPr>
      <w:spacing w:before="40" w:after="40"/>
      <w:ind w:left="1134" w:right="1134"/>
    </w:pPr>
    <w:rPr>
      <w:rFonts w:ascii="Verdana" w:hAnsi="Verdana"/>
      <w:sz w:val="20"/>
    </w:rPr>
  </w:style>
  <w:style w:type="paragraph" w:customStyle="1" w:styleId="Titleen">
    <w:name w:val="Title (en)"/>
    <w:basedOn w:val="Titrestraduits"/>
    <w:next w:val="Auteur"/>
    <w:rsid w:val="008B1E20"/>
  </w:style>
  <w:style w:type="paragraph" w:customStyle="1" w:styleId="Titoloit">
    <w:name w:val="Titolo (it)"/>
    <w:basedOn w:val="Titrestraduits"/>
    <w:next w:val="Auteur"/>
    <w:rsid w:val="008B1E20"/>
  </w:style>
  <w:style w:type="paragraph" w:customStyle="1" w:styleId="Tituloes">
    <w:name w:val="Titulo (es)"/>
    <w:basedOn w:val="Titrestraduits"/>
    <w:next w:val="Auteur"/>
    <w:rsid w:val="008B1E20"/>
  </w:style>
  <w:style w:type="paragraph" w:customStyle="1" w:styleId="Titelde">
    <w:name w:val="Titel (de)"/>
    <w:basedOn w:val="Titrestraduits"/>
    <w:next w:val="Auteur"/>
    <w:rsid w:val="008B1E20"/>
  </w:style>
  <w:style w:type="paragraph" w:customStyle="1" w:styleId="Paragraphesansretrait">
    <w:name w:val="Paragraphe sans retrait"/>
    <w:basedOn w:val="Normal"/>
    <w:rsid w:val="008B1E20"/>
    <w:pPr>
      <w:ind w:firstLine="0"/>
    </w:pPr>
  </w:style>
  <w:style w:type="character" w:customStyle="1" w:styleId="Affiliation">
    <w:name w:val="Affiliation"/>
    <w:rsid w:val="008B1E20"/>
  </w:style>
  <w:style w:type="character" w:customStyle="1" w:styleId="Courriel">
    <w:name w:val="Courriel"/>
    <w:basedOn w:val="Policepardfaut"/>
    <w:rsid w:val="008B1E20"/>
  </w:style>
  <w:style w:type="character" w:customStyle="1" w:styleId="Fonction">
    <w:name w:val="Fonction"/>
    <w:basedOn w:val="Policepardfaut"/>
    <w:rsid w:val="008B1E20"/>
  </w:style>
  <w:style w:type="character" w:styleId="Appelnotedebasdep">
    <w:name w:val="footnote reference"/>
    <w:semiHidden/>
    <w:rsid w:val="008B1E20"/>
    <w:rPr>
      <w:vertAlign w:val="superscript"/>
    </w:rPr>
  </w:style>
  <w:style w:type="character" w:customStyle="1" w:styleId="Caractredenotedebasdepage">
    <w:name w:val="Caractère de note de bas de page"/>
    <w:rsid w:val="008B1E20"/>
  </w:style>
  <w:style w:type="paragraph" w:customStyle="1" w:styleId="Numrodudocument">
    <w:name w:val="Numéro du document"/>
    <w:basedOn w:val="Titre"/>
    <w:rsid w:val="008B1E20"/>
  </w:style>
  <w:style w:type="paragraph" w:customStyle="1" w:styleId="Titrefr">
    <w:name w:val="Titre (fr)"/>
    <w:basedOn w:val="Titrestraduits"/>
    <w:next w:val="Auteur"/>
    <w:rsid w:val="008B1E20"/>
  </w:style>
  <w:style w:type="paragraph" w:customStyle="1" w:styleId="CrditsIllustration">
    <w:name w:val="Crédits Illustration"/>
    <w:basedOn w:val="Normal"/>
    <w:next w:val="Normal"/>
    <w:rsid w:val="008B1E20"/>
    <w:rPr>
      <w:u w:val="thick"/>
    </w:rPr>
  </w:style>
  <w:style w:type="paragraph" w:customStyle="1" w:styleId="Resumen">
    <w:name w:val="Resumen"/>
    <w:basedOn w:val="Abstract"/>
    <w:next w:val="Palabrasclaves"/>
    <w:rsid w:val="008B1E20"/>
  </w:style>
  <w:style w:type="paragraph" w:customStyle="1" w:styleId="Palabrasclaves">
    <w:name w:val="Palabrasclaves"/>
    <w:basedOn w:val="keywords"/>
    <w:rsid w:val="008B1E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evelyneetphilippedaumas-martin/Desktop/modele-assistant-stylage-1.0_mac.dot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modele-assistant-stylage-1.0_mac.dot</Template>
  <TotalTime>87</TotalTime>
  <Pages>4</Pages>
  <Words>426</Words>
  <Characters>2353</Characters>
  <Application>Microsoft Office Word</Application>
  <DocSecurity>0</DocSecurity>
  <Lines>33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Rendez-vous de l’Histoire à Blois 11 au 13/10/19 Programme des Cahiers d’Histoir</vt:lpstr>
      <vt:lpstr>Samedi 12 octobre 14h à 15h30</vt:lpstr>
      <vt:lpstr>À voir : du 9 au 13 octobre 2019</vt:lpstr>
      <vt:lpstr>Vendredi 11 octobre 2019</vt:lpstr>
      <vt:lpstr>Samedi 12 octobre 2019</vt:lpstr>
      <vt:lpstr>Dimanche 13 octobre 2019</vt:lpstr>
    </vt:vector>
  </TitlesOfParts>
  <Company/>
  <LinksUpToDate>false</LinksUpToDate>
  <CharactersWithSpaces>2773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Evelyne et Philippe DAUMAS-MARTIN</dc:creator>
  <cp:keywords/>
  <dc:description/>
  <cp:lastModifiedBy>EVELYNE DAUMAS-MARTIN</cp:lastModifiedBy>
  <cp:revision>6</cp:revision>
  <cp:lastPrinted>2019-10-08T11:14:00Z</cp:lastPrinted>
  <dcterms:created xsi:type="dcterms:W3CDTF">2019-10-08T10:05:00Z</dcterms:created>
  <dcterms:modified xsi:type="dcterms:W3CDTF">2019-10-08T11:53:00Z</dcterms:modified>
</cp:coreProperties>
</file>